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F157E" w14:textId="77777777" w:rsidR="00BE1854" w:rsidRPr="00BE1854" w:rsidRDefault="00BE1854" w:rsidP="004B1358">
      <w:pPr>
        <w:spacing w:after="0" w:line="360" w:lineRule="auto"/>
        <w:jc w:val="both"/>
        <w:rPr>
          <w:rFonts w:ascii="Arial" w:hAnsi="Arial" w:cs="Arial"/>
          <w:sz w:val="20"/>
          <w:szCs w:val="20"/>
        </w:rPr>
      </w:pPr>
      <w:bookmarkStart w:id="0" w:name="_GoBack"/>
      <w:bookmarkEnd w:id="0"/>
      <w:r w:rsidRPr="00BE1854">
        <w:rPr>
          <w:rFonts w:ascii="Arial" w:hAnsi="Arial" w:cs="Arial"/>
          <w:sz w:val="20"/>
          <w:szCs w:val="20"/>
        </w:rPr>
        <w:t>SECTION 03 45 00</w:t>
      </w:r>
    </w:p>
    <w:p w14:paraId="1A3860BC" w14:textId="77777777" w:rsidR="00BE1854" w:rsidRPr="00BE1854" w:rsidRDefault="00BE1854" w:rsidP="004B1358">
      <w:pPr>
        <w:spacing w:after="0" w:line="360" w:lineRule="auto"/>
        <w:jc w:val="both"/>
        <w:rPr>
          <w:rFonts w:ascii="Arial" w:hAnsi="Arial" w:cs="Arial"/>
          <w:sz w:val="20"/>
          <w:szCs w:val="20"/>
        </w:rPr>
      </w:pPr>
      <w:r w:rsidRPr="00BE1854">
        <w:rPr>
          <w:rFonts w:ascii="Arial" w:hAnsi="Arial" w:cs="Arial"/>
          <w:sz w:val="20"/>
          <w:szCs w:val="20"/>
        </w:rPr>
        <w:t>ARCHITECTURAL PRECAST CONCRETE</w:t>
      </w:r>
    </w:p>
    <w:p w14:paraId="2DDC5738" w14:textId="77777777" w:rsidR="00961428" w:rsidRDefault="00961428" w:rsidP="004B1358">
      <w:pPr>
        <w:spacing w:line="360" w:lineRule="auto"/>
        <w:jc w:val="both"/>
        <w:rPr>
          <w:rFonts w:ascii="Arial" w:hAnsi="Arial" w:cs="Arial"/>
          <w:sz w:val="20"/>
          <w:szCs w:val="20"/>
        </w:rPr>
      </w:pPr>
    </w:p>
    <w:p w14:paraId="63B8ED21" w14:textId="5D1C9DBE" w:rsidR="00BE1854" w:rsidRPr="00BE1854" w:rsidRDefault="00BE1854" w:rsidP="004B1358">
      <w:pPr>
        <w:spacing w:line="360" w:lineRule="auto"/>
        <w:jc w:val="both"/>
        <w:rPr>
          <w:rFonts w:ascii="Arial" w:hAnsi="Arial" w:cs="Arial"/>
          <w:sz w:val="20"/>
          <w:szCs w:val="20"/>
        </w:rPr>
      </w:pPr>
      <w:r w:rsidRPr="00BE1854">
        <w:rPr>
          <w:rFonts w:ascii="Arial" w:hAnsi="Arial" w:cs="Arial"/>
          <w:sz w:val="20"/>
          <w:szCs w:val="20"/>
        </w:rPr>
        <w:t>PART 1 - GENERAL</w:t>
      </w:r>
    </w:p>
    <w:p w14:paraId="29F3C137" w14:textId="6B23C597" w:rsidR="00BE1854" w:rsidRPr="00705387" w:rsidRDefault="00BE1854" w:rsidP="004B1358">
      <w:pPr>
        <w:spacing w:line="360" w:lineRule="auto"/>
        <w:jc w:val="both"/>
        <w:rPr>
          <w:rFonts w:ascii="Arial" w:hAnsi="Arial" w:cs="Arial"/>
          <w:sz w:val="20"/>
          <w:szCs w:val="20"/>
        </w:rPr>
      </w:pPr>
      <w:r w:rsidRPr="00705387">
        <w:rPr>
          <w:rFonts w:ascii="Arial" w:hAnsi="Arial" w:cs="Arial"/>
          <w:sz w:val="20"/>
          <w:szCs w:val="20"/>
        </w:rPr>
        <w:t>1.1 GENERAL REQUIREMENTS</w:t>
      </w:r>
    </w:p>
    <w:p w14:paraId="3199EC13" w14:textId="2D517B4B" w:rsidR="00BE1854" w:rsidRPr="00705387" w:rsidRDefault="00BE1854" w:rsidP="004B1358">
      <w:pPr>
        <w:pStyle w:val="ListParagraph"/>
        <w:numPr>
          <w:ilvl w:val="0"/>
          <w:numId w:val="5"/>
        </w:numPr>
        <w:spacing w:line="360" w:lineRule="auto"/>
        <w:jc w:val="both"/>
        <w:rPr>
          <w:rFonts w:ascii="Arial" w:hAnsi="Arial" w:cs="Arial"/>
          <w:sz w:val="20"/>
          <w:szCs w:val="20"/>
        </w:rPr>
      </w:pPr>
      <w:r w:rsidRPr="00705387">
        <w:rPr>
          <w:rFonts w:ascii="Arial" w:hAnsi="Arial" w:cs="Arial"/>
          <w:sz w:val="20"/>
          <w:szCs w:val="20"/>
        </w:rPr>
        <w:t>Requirements of Division 1 shall apply to all Work of this Section.</w:t>
      </w:r>
    </w:p>
    <w:p w14:paraId="0C58B3A3" w14:textId="4DF12B4B" w:rsidR="00BE1854" w:rsidRPr="00BE1854" w:rsidRDefault="00BE1854" w:rsidP="004B1358">
      <w:pPr>
        <w:spacing w:line="360" w:lineRule="auto"/>
        <w:jc w:val="both"/>
        <w:rPr>
          <w:rFonts w:ascii="Arial" w:hAnsi="Arial" w:cs="Arial"/>
          <w:sz w:val="20"/>
          <w:szCs w:val="20"/>
        </w:rPr>
      </w:pPr>
      <w:r w:rsidRPr="00705387">
        <w:rPr>
          <w:rFonts w:ascii="Arial" w:hAnsi="Arial" w:cs="Arial"/>
          <w:sz w:val="20"/>
          <w:szCs w:val="20"/>
        </w:rPr>
        <w:t xml:space="preserve">1.2 </w:t>
      </w:r>
      <w:r w:rsidRPr="00BE1854">
        <w:rPr>
          <w:rFonts w:ascii="Arial" w:hAnsi="Arial" w:cs="Arial"/>
          <w:sz w:val="20"/>
          <w:szCs w:val="20"/>
        </w:rPr>
        <w:t>SCOPE</w:t>
      </w:r>
    </w:p>
    <w:p w14:paraId="54A853D8" w14:textId="622E808F" w:rsidR="00BE1854" w:rsidRPr="00705387" w:rsidRDefault="00BE1854" w:rsidP="004B1358">
      <w:pPr>
        <w:pStyle w:val="ListParagraph"/>
        <w:numPr>
          <w:ilvl w:val="0"/>
          <w:numId w:val="6"/>
        </w:numPr>
        <w:spacing w:line="360" w:lineRule="auto"/>
        <w:jc w:val="both"/>
        <w:rPr>
          <w:rFonts w:ascii="Arial" w:hAnsi="Arial" w:cs="Arial"/>
          <w:sz w:val="20"/>
          <w:szCs w:val="20"/>
        </w:rPr>
      </w:pPr>
      <w:r w:rsidRPr="00705387">
        <w:rPr>
          <w:rFonts w:ascii="Arial" w:hAnsi="Arial" w:cs="Arial"/>
          <w:sz w:val="20"/>
          <w:szCs w:val="20"/>
        </w:rPr>
        <w:t>The work shall consist of furnishing all plant, labor, equipment and materials, and performing all operations as required to install the following precast concrete elements:</w:t>
      </w:r>
    </w:p>
    <w:p w14:paraId="6E132A8C" w14:textId="77777777" w:rsidR="00BE1854" w:rsidRPr="00705387" w:rsidRDefault="00BE1854" w:rsidP="004B1358">
      <w:pPr>
        <w:pStyle w:val="ListParagraph"/>
        <w:numPr>
          <w:ilvl w:val="1"/>
          <w:numId w:val="6"/>
        </w:numPr>
        <w:spacing w:line="360" w:lineRule="auto"/>
        <w:jc w:val="both"/>
        <w:rPr>
          <w:rFonts w:ascii="Arial" w:hAnsi="Arial" w:cs="Arial"/>
          <w:sz w:val="20"/>
          <w:szCs w:val="20"/>
        </w:rPr>
      </w:pPr>
      <w:r w:rsidRPr="00705387">
        <w:rPr>
          <w:rFonts w:ascii="Arial" w:hAnsi="Arial" w:cs="Arial"/>
          <w:sz w:val="20"/>
          <w:szCs w:val="20"/>
        </w:rPr>
        <w:t>Infinite Façade (Composite Architectural Precast Panels)</w:t>
      </w:r>
    </w:p>
    <w:p w14:paraId="3A9CC402" w14:textId="77777777" w:rsidR="00BE1854" w:rsidRPr="00705387" w:rsidRDefault="00BE1854" w:rsidP="004B1358">
      <w:pPr>
        <w:pStyle w:val="ListParagraph"/>
        <w:numPr>
          <w:ilvl w:val="1"/>
          <w:numId w:val="6"/>
        </w:numPr>
        <w:spacing w:line="360" w:lineRule="auto"/>
        <w:jc w:val="both"/>
        <w:rPr>
          <w:rFonts w:ascii="Arial" w:hAnsi="Arial" w:cs="Arial"/>
          <w:sz w:val="20"/>
          <w:szCs w:val="20"/>
        </w:rPr>
      </w:pPr>
      <w:r w:rsidRPr="00705387">
        <w:rPr>
          <w:rFonts w:ascii="Arial" w:hAnsi="Arial" w:cs="Arial"/>
          <w:sz w:val="20"/>
          <w:szCs w:val="20"/>
        </w:rPr>
        <w:t xml:space="preserve">Architectural Precast Concrete </w:t>
      </w:r>
    </w:p>
    <w:p w14:paraId="7061F55F" w14:textId="77777777" w:rsidR="00BE1854" w:rsidRPr="00705387" w:rsidRDefault="00BE1854" w:rsidP="004B1358">
      <w:pPr>
        <w:pStyle w:val="ListParagraph"/>
        <w:numPr>
          <w:ilvl w:val="1"/>
          <w:numId w:val="6"/>
        </w:numPr>
        <w:spacing w:line="360" w:lineRule="auto"/>
        <w:jc w:val="both"/>
        <w:rPr>
          <w:rFonts w:ascii="Arial" w:hAnsi="Arial" w:cs="Arial"/>
          <w:sz w:val="20"/>
          <w:szCs w:val="20"/>
        </w:rPr>
      </w:pPr>
      <w:r w:rsidRPr="00705387">
        <w:rPr>
          <w:rFonts w:ascii="Arial" w:hAnsi="Arial" w:cs="Arial"/>
          <w:sz w:val="20"/>
          <w:szCs w:val="20"/>
        </w:rPr>
        <w:t>Insulated Architectural Precast Concrete</w:t>
      </w:r>
    </w:p>
    <w:p w14:paraId="7EF20AB2" w14:textId="77777777" w:rsidR="00BE1854" w:rsidRPr="00705387" w:rsidRDefault="00BE1854" w:rsidP="004B1358">
      <w:pPr>
        <w:pStyle w:val="ListParagraph"/>
        <w:numPr>
          <w:ilvl w:val="1"/>
          <w:numId w:val="6"/>
        </w:numPr>
        <w:spacing w:line="360" w:lineRule="auto"/>
        <w:jc w:val="both"/>
        <w:rPr>
          <w:rFonts w:ascii="Arial" w:hAnsi="Arial" w:cs="Arial"/>
          <w:sz w:val="20"/>
          <w:szCs w:val="20"/>
        </w:rPr>
      </w:pPr>
      <w:r w:rsidRPr="00705387">
        <w:rPr>
          <w:rFonts w:ascii="Arial" w:hAnsi="Arial" w:cs="Arial"/>
          <w:sz w:val="20"/>
          <w:szCs w:val="20"/>
        </w:rPr>
        <w:t>Clay Product-Faced Architectural Precast Concrete</w:t>
      </w:r>
    </w:p>
    <w:p w14:paraId="52CC0EDD" w14:textId="359E47CC" w:rsidR="00BE1854" w:rsidRPr="00705387" w:rsidRDefault="00BE1854" w:rsidP="004B1358">
      <w:pPr>
        <w:pStyle w:val="ListParagraph"/>
        <w:numPr>
          <w:ilvl w:val="1"/>
          <w:numId w:val="6"/>
        </w:numPr>
        <w:spacing w:line="360" w:lineRule="auto"/>
        <w:jc w:val="both"/>
        <w:rPr>
          <w:rFonts w:ascii="Arial" w:hAnsi="Arial" w:cs="Arial"/>
          <w:sz w:val="20"/>
          <w:szCs w:val="20"/>
        </w:rPr>
      </w:pPr>
      <w:r w:rsidRPr="00705387">
        <w:rPr>
          <w:rFonts w:ascii="Arial" w:hAnsi="Arial" w:cs="Arial"/>
          <w:sz w:val="20"/>
          <w:szCs w:val="20"/>
        </w:rPr>
        <w:t>Stone Veneer-Faced Architectural Precast Concrete</w:t>
      </w:r>
    </w:p>
    <w:p w14:paraId="0A7E803B" w14:textId="0B1769EF" w:rsidR="00BE1854" w:rsidRPr="00705387" w:rsidRDefault="00BE1854" w:rsidP="004B1358">
      <w:pPr>
        <w:spacing w:line="360" w:lineRule="auto"/>
        <w:jc w:val="both"/>
        <w:rPr>
          <w:rFonts w:ascii="Arial" w:hAnsi="Arial" w:cs="Arial"/>
          <w:sz w:val="20"/>
          <w:szCs w:val="20"/>
        </w:rPr>
      </w:pPr>
      <w:r w:rsidRPr="00705387">
        <w:rPr>
          <w:rFonts w:ascii="Arial" w:hAnsi="Arial" w:cs="Arial"/>
          <w:sz w:val="20"/>
          <w:szCs w:val="20"/>
        </w:rPr>
        <w:t>1.3 RELATED WORK (See also Table of Contents)</w:t>
      </w:r>
    </w:p>
    <w:p w14:paraId="34CBC57F" w14:textId="127F9783" w:rsidR="00BE1854" w:rsidRPr="00705387" w:rsidRDefault="00BE1854" w:rsidP="004B1358">
      <w:pPr>
        <w:pStyle w:val="ListParagraph"/>
        <w:numPr>
          <w:ilvl w:val="0"/>
          <w:numId w:val="10"/>
        </w:numPr>
        <w:spacing w:line="360" w:lineRule="auto"/>
        <w:jc w:val="both"/>
        <w:rPr>
          <w:rFonts w:ascii="Arial" w:hAnsi="Arial" w:cs="Arial"/>
          <w:sz w:val="20"/>
          <w:szCs w:val="20"/>
        </w:rPr>
      </w:pPr>
      <w:r w:rsidRPr="00705387">
        <w:rPr>
          <w:rFonts w:ascii="Arial" w:hAnsi="Arial" w:cs="Arial"/>
          <w:sz w:val="20"/>
          <w:szCs w:val="20"/>
        </w:rPr>
        <w:t>Off-Site Mockup Assembly 01 43 40</w:t>
      </w:r>
    </w:p>
    <w:p w14:paraId="0E17CF77" w14:textId="0B2163AC" w:rsidR="00BE1854" w:rsidRPr="00705387" w:rsidRDefault="00BE1854" w:rsidP="004B1358">
      <w:pPr>
        <w:pStyle w:val="ListParagraph"/>
        <w:numPr>
          <w:ilvl w:val="0"/>
          <w:numId w:val="10"/>
        </w:numPr>
        <w:spacing w:line="360" w:lineRule="auto"/>
        <w:jc w:val="both"/>
        <w:rPr>
          <w:rFonts w:ascii="Arial" w:hAnsi="Arial" w:cs="Arial"/>
          <w:sz w:val="20"/>
          <w:szCs w:val="20"/>
        </w:rPr>
      </w:pPr>
      <w:r w:rsidRPr="00705387">
        <w:rPr>
          <w:rFonts w:ascii="Arial" w:hAnsi="Arial" w:cs="Arial"/>
          <w:sz w:val="20"/>
          <w:szCs w:val="20"/>
        </w:rPr>
        <w:t>Reinforcing Steel: Section 03 21 00</w:t>
      </w:r>
    </w:p>
    <w:p w14:paraId="133E9D11" w14:textId="54FB3055" w:rsidR="00BE1854" w:rsidRPr="00705387" w:rsidRDefault="00BE1854" w:rsidP="004B1358">
      <w:pPr>
        <w:pStyle w:val="ListParagraph"/>
        <w:numPr>
          <w:ilvl w:val="0"/>
          <w:numId w:val="10"/>
        </w:numPr>
        <w:spacing w:line="360" w:lineRule="auto"/>
        <w:jc w:val="both"/>
        <w:rPr>
          <w:rFonts w:ascii="Arial" w:hAnsi="Arial" w:cs="Arial"/>
          <w:sz w:val="20"/>
          <w:szCs w:val="20"/>
        </w:rPr>
      </w:pPr>
      <w:r w:rsidRPr="00705387">
        <w:rPr>
          <w:rFonts w:ascii="Arial" w:hAnsi="Arial" w:cs="Arial"/>
          <w:sz w:val="20"/>
          <w:szCs w:val="20"/>
        </w:rPr>
        <w:t>Cast-In-Place Concrete: Section 03 30 00</w:t>
      </w:r>
    </w:p>
    <w:p w14:paraId="2D3B7369" w14:textId="54E3930C" w:rsidR="00BE1854" w:rsidRPr="00705387" w:rsidRDefault="00BE1854" w:rsidP="004B1358">
      <w:pPr>
        <w:pStyle w:val="ListParagraph"/>
        <w:numPr>
          <w:ilvl w:val="0"/>
          <w:numId w:val="10"/>
        </w:numPr>
        <w:spacing w:line="360" w:lineRule="auto"/>
        <w:jc w:val="both"/>
        <w:rPr>
          <w:rFonts w:ascii="Arial" w:hAnsi="Arial" w:cs="Arial"/>
          <w:sz w:val="20"/>
          <w:szCs w:val="20"/>
        </w:rPr>
      </w:pPr>
      <w:r w:rsidRPr="00705387">
        <w:rPr>
          <w:rFonts w:ascii="Arial" w:hAnsi="Arial" w:cs="Arial"/>
          <w:sz w:val="20"/>
          <w:szCs w:val="20"/>
        </w:rPr>
        <w:t>Precast Structural Concrete: Section 03 41 00</w:t>
      </w:r>
    </w:p>
    <w:p w14:paraId="62F17323" w14:textId="627C23D4" w:rsidR="00BE1854" w:rsidRPr="00705387" w:rsidRDefault="00BE1854" w:rsidP="004B1358">
      <w:pPr>
        <w:pStyle w:val="ListParagraph"/>
        <w:numPr>
          <w:ilvl w:val="0"/>
          <w:numId w:val="10"/>
        </w:numPr>
        <w:spacing w:line="360" w:lineRule="auto"/>
        <w:jc w:val="both"/>
        <w:rPr>
          <w:rFonts w:ascii="Arial" w:hAnsi="Arial" w:cs="Arial"/>
          <w:sz w:val="20"/>
          <w:szCs w:val="20"/>
        </w:rPr>
      </w:pPr>
      <w:r w:rsidRPr="00705387">
        <w:rPr>
          <w:rFonts w:ascii="Arial" w:hAnsi="Arial" w:cs="Arial"/>
          <w:sz w:val="20"/>
          <w:szCs w:val="20"/>
        </w:rPr>
        <w:t>Glass-Fiber-Reinforced Concrete: Section 03 49 10</w:t>
      </w:r>
    </w:p>
    <w:p w14:paraId="6159FE41" w14:textId="76D572DB" w:rsidR="00BE1854" w:rsidRPr="00705387" w:rsidRDefault="00BE1854" w:rsidP="004B1358">
      <w:pPr>
        <w:pStyle w:val="ListParagraph"/>
        <w:numPr>
          <w:ilvl w:val="0"/>
          <w:numId w:val="10"/>
        </w:numPr>
        <w:spacing w:line="360" w:lineRule="auto"/>
        <w:jc w:val="both"/>
        <w:rPr>
          <w:rFonts w:ascii="Arial" w:hAnsi="Arial" w:cs="Arial"/>
          <w:sz w:val="20"/>
          <w:szCs w:val="20"/>
        </w:rPr>
      </w:pPr>
      <w:r w:rsidRPr="00705387">
        <w:rPr>
          <w:rFonts w:ascii="Arial" w:hAnsi="Arial" w:cs="Arial"/>
          <w:sz w:val="20"/>
          <w:szCs w:val="20"/>
        </w:rPr>
        <w:t>Dimension Stone Cladding: Section 04 85 10</w:t>
      </w:r>
    </w:p>
    <w:p w14:paraId="2F4D386B" w14:textId="66B76682" w:rsidR="00BE1854" w:rsidRPr="00705387" w:rsidRDefault="00BE1854" w:rsidP="004B1358">
      <w:pPr>
        <w:pStyle w:val="ListParagraph"/>
        <w:numPr>
          <w:ilvl w:val="0"/>
          <w:numId w:val="10"/>
        </w:numPr>
        <w:spacing w:line="360" w:lineRule="auto"/>
        <w:jc w:val="both"/>
        <w:rPr>
          <w:rFonts w:ascii="Arial" w:hAnsi="Arial" w:cs="Arial"/>
          <w:sz w:val="20"/>
          <w:szCs w:val="20"/>
        </w:rPr>
      </w:pPr>
      <w:r w:rsidRPr="00705387">
        <w:rPr>
          <w:rFonts w:ascii="Arial" w:hAnsi="Arial" w:cs="Arial"/>
          <w:sz w:val="20"/>
          <w:szCs w:val="20"/>
        </w:rPr>
        <w:t>Cast Stone: Section 04 72 00</w:t>
      </w:r>
    </w:p>
    <w:p w14:paraId="2859D5C3" w14:textId="055316CE" w:rsidR="00BE1854" w:rsidRPr="00705387" w:rsidRDefault="00BE1854" w:rsidP="004B1358">
      <w:pPr>
        <w:pStyle w:val="ListParagraph"/>
        <w:numPr>
          <w:ilvl w:val="0"/>
          <w:numId w:val="10"/>
        </w:numPr>
        <w:spacing w:line="360" w:lineRule="auto"/>
        <w:jc w:val="both"/>
        <w:rPr>
          <w:rFonts w:ascii="Arial" w:hAnsi="Arial" w:cs="Arial"/>
          <w:sz w:val="20"/>
          <w:szCs w:val="20"/>
        </w:rPr>
      </w:pPr>
      <w:r w:rsidRPr="00705387">
        <w:rPr>
          <w:rFonts w:ascii="Arial" w:hAnsi="Arial" w:cs="Arial"/>
          <w:sz w:val="20"/>
          <w:szCs w:val="20"/>
        </w:rPr>
        <w:t>Unit Masonry: Section 04 81 00</w:t>
      </w:r>
    </w:p>
    <w:p w14:paraId="21160C37" w14:textId="0DA58F15" w:rsidR="00BE1854" w:rsidRPr="00705387" w:rsidRDefault="00BE1854" w:rsidP="004B1358">
      <w:pPr>
        <w:pStyle w:val="ListParagraph"/>
        <w:numPr>
          <w:ilvl w:val="0"/>
          <w:numId w:val="10"/>
        </w:numPr>
        <w:spacing w:line="360" w:lineRule="auto"/>
        <w:jc w:val="both"/>
        <w:rPr>
          <w:rFonts w:ascii="Arial" w:hAnsi="Arial" w:cs="Arial"/>
          <w:sz w:val="20"/>
          <w:szCs w:val="20"/>
        </w:rPr>
      </w:pPr>
      <w:r w:rsidRPr="00705387">
        <w:rPr>
          <w:rFonts w:ascii="Arial" w:hAnsi="Arial" w:cs="Arial"/>
          <w:sz w:val="20"/>
          <w:szCs w:val="20"/>
        </w:rPr>
        <w:t>Structural Steel: Section 05 12 00</w:t>
      </w:r>
    </w:p>
    <w:p w14:paraId="47851B4F" w14:textId="50EC6BC5" w:rsidR="00BE1854" w:rsidRPr="00705387" w:rsidRDefault="00BE1854" w:rsidP="004B1358">
      <w:pPr>
        <w:pStyle w:val="ListParagraph"/>
        <w:numPr>
          <w:ilvl w:val="0"/>
          <w:numId w:val="10"/>
        </w:numPr>
        <w:spacing w:line="360" w:lineRule="auto"/>
        <w:jc w:val="both"/>
        <w:rPr>
          <w:rFonts w:ascii="Arial" w:hAnsi="Arial" w:cs="Arial"/>
          <w:sz w:val="20"/>
          <w:szCs w:val="20"/>
        </w:rPr>
      </w:pPr>
      <w:r w:rsidRPr="00705387">
        <w:rPr>
          <w:rFonts w:ascii="Arial" w:hAnsi="Arial" w:cs="Arial"/>
          <w:sz w:val="20"/>
          <w:szCs w:val="20"/>
        </w:rPr>
        <w:t>Metal Fabrications: Section 05 50 00</w:t>
      </w:r>
    </w:p>
    <w:p w14:paraId="2C437E7B" w14:textId="79E4A26E" w:rsidR="00BE1854" w:rsidRPr="00705387" w:rsidRDefault="00BE1854" w:rsidP="004B1358">
      <w:pPr>
        <w:pStyle w:val="ListParagraph"/>
        <w:numPr>
          <w:ilvl w:val="0"/>
          <w:numId w:val="10"/>
        </w:numPr>
        <w:spacing w:line="360" w:lineRule="auto"/>
        <w:jc w:val="both"/>
        <w:rPr>
          <w:rFonts w:ascii="Arial" w:hAnsi="Arial" w:cs="Arial"/>
          <w:sz w:val="20"/>
          <w:szCs w:val="20"/>
        </w:rPr>
      </w:pPr>
      <w:r w:rsidRPr="00705387">
        <w:rPr>
          <w:rFonts w:ascii="Arial" w:hAnsi="Arial" w:cs="Arial"/>
          <w:sz w:val="20"/>
          <w:szCs w:val="20"/>
        </w:rPr>
        <w:t>Water Repellents: Section 07 19 00</w:t>
      </w:r>
    </w:p>
    <w:p w14:paraId="310F7DE8" w14:textId="27000680" w:rsidR="00BE1854" w:rsidRPr="00705387" w:rsidRDefault="00BE1854" w:rsidP="004B1358">
      <w:pPr>
        <w:pStyle w:val="ListParagraph"/>
        <w:numPr>
          <w:ilvl w:val="0"/>
          <w:numId w:val="10"/>
        </w:numPr>
        <w:spacing w:line="360" w:lineRule="auto"/>
        <w:jc w:val="both"/>
        <w:rPr>
          <w:rFonts w:ascii="Arial" w:hAnsi="Arial" w:cs="Arial"/>
          <w:sz w:val="20"/>
          <w:szCs w:val="20"/>
        </w:rPr>
      </w:pPr>
      <w:r w:rsidRPr="00705387">
        <w:rPr>
          <w:rFonts w:ascii="Arial" w:hAnsi="Arial" w:cs="Arial"/>
          <w:sz w:val="20"/>
          <w:szCs w:val="20"/>
        </w:rPr>
        <w:t>Spray Foam: Section 07 27 03</w:t>
      </w:r>
    </w:p>
    <w:p w14:paraId="401C71C9" w14:textId="03ABEB92" w:rsidR="00BE1854" w:rsidRPr="00705387" w:rsidRDefault="00BE1854" w:rsidP="004B1358">
      <w:pPr>
        <w:pStyle w:val="ListParagraph"/>
        <w:numPr>
          <w:ilvl w:val="0"/>
          <w:numId w:val="10"/>
        </w:numPr>
        <w:spacing w:line="360" w:lineRule="auto"/>
        <w:jc w:val="both"/>
        <w:rPr>
          <w:rFonts w:ascii="Arial" w:hAnsi="Arial" w:cs="Arial"/>
          <w:sz w:val="20"/>
          <w:szCs w:val="20"/>
        </w:rPr>
      </w:pPr>
      <w:r w:rsidRPr="00705387">
        <w:rPr>
          <w:rFonts w:ascii="Arial" w:hAnsi="Arial" w:cs="Arial"/>
          <w:sz w:val="20"/>
          <w:szCs w:val="20"/>
        </w:rPr>
        <w:t>Sheet Metal Flashing and Trim: Section 07 62 20</w:t>
      </w:r>
    </w:p>
    <w:p w14:paraId="7DD4AC2E" w14:textId="6E7FC599" w:rsidR="00BE1854" w:rsidRPr="00705387" w:rsidRDefault="00BE1854" w:rsidP="004B1358">
      <w:pPr>
        <w:pStyle w:val="ListParagraph"/>
        <w:numPr>
          <w:ilvl w:val="0"/>
          <w:numId w:val="10"/>
        </w:numPr>
        <w:spacing w:line="360" w:lineRule="auto"/>
        <w:jc w:val="both"/>
        <w:rPr>
          <w:rFonts w:ascii="Arial" w:hAnsi="Arial" w:cs="Arial"/>
          <w:sz w:val="20"/>
          <w:szCs w:val="20"/>
        </w:rPr>
      </w:pPr>
      <w:r w:rsidRPr="00705387">
        <w:rPr>
          <w:rFonts w:ascii="Arial" w:hAnsi="Arial" w:cs="Arial"/>
          <w:sz w:val="20"/>
          <w:szCs w:val="20"/>
        </w:rPr>
        <w:t>Joint Sealants: Section 07 92 00</w:t>
      </w:r>
    </w:p>
    <w:p w14:paraId="05E89D66" w14:textId="574E8148" w:rsidR="00BE1854" w:rsidRPr="00705387" w:rsidRDefault="00BE1854" w:rsidP="004B1358">
      <w:pPr>
        <w:pStyle w:val="ListParagraph"/>
        <w:numPr>
          <w:ilvl w:val="0"/>
          <w:numId w:val="10"/>
        </w:numPr>
        <w:spacing w:line="360" w:lineRule="auto"/>
        <w:jc w:val="both"/>
        <w:rPr>
          <w:rFonts w:ascii="Arial" w:hAnsi="Arial" w:cs="Arial"/>
          <w:sz w:val="20"/>
          <w:szCs w:val="20"/>
        </w:rPr>
      </w:pPr>
      <w:r w:rsidRPr="00705387">
        <w:rPr>
          <w:rFonts w:ascii="Arial" w:hAnsi="Arial" w:cs="Arial"/>
          <w:sz w:val="20"/>
          <w:szCs w:val="20"/>
        </w:rPr>
        <w:t>Ceramic Tile: Section 09 31 00</w:t>
      </w:r>
    </w:p>
    <w:p w14:paraId="1C47A867" w14:textId="0388BE64" w:rsidR="00BE1854" w:rsidRPr="00705387" w:rsidRDefault="00BE1854" w:rsidP="004B1358">
      <w:pPr>
        <w:pStyle w:val="ListParagraph"/>
        <w:numPr>
          <w:ilvl w:val="0"/>
          <w:numId w:val="10"/>
        </w:numPr>
        <w:spacing w:line="360" w:lineRule="auto"/>
        <w:jc w:val="both"/>
        <w:rPr>
          <w:rFonts w:ascii="Arial" w:hAnsi="Arial" w:cs="Arial"/>
          <w:sz w:val="20"/>
          <w:szCs w:val="20"/>
        </w:rPr>
      </w:pPr>
      <w:r w:rsidRPr="00705387">
        <w:rPr>
          <w:rFonts w:ascii="Arial" w:hAnsi="Arial" w:cs="Arial"/>
          <w:sz w:val="20"/>
          <w:szCs w:val="20"/>
        </w:rPr>
        <w:t>Window Washing Equipment: Section 11 24 23</w:t>
      </w:r>
    </w:p>
    <w:p w14:paraId="2FFCB80E" w14:textId="192A6CBB" w:rsidR="000B7A8D" w:rsidRPr="00705387" w:rsidRDefault="000B7A8D" w:rsidP="004B1358">
      <w:pPr>
        <w:spacing w:line="360" w:lineRule="auto"/>
        <w:jc w:val="both"/>
        <w:rPr>
          <w:rFonts w:ascii="Arial" w:hAnsi="Arial" w:cs="Arial"/>
          <w:sz w:val="20"/>
          <w:szCs w:val="20"/>
        </w:rPr>
      </w:pPr>
      <w:r w:rsidRPr="00705387">
        <w:rPr>
          <w:rFonts w:ascii="Arial" w:hAnsi="Arial" w:cs="Arial"/>
          <w:sz w:val="20"/>
          <w:szCs w:val="20"/>
        </w:rPr>
        <w:t>1.4 Quality Assurance</w:t>
      </w:r>
    </w:p>
    <w:p w14:paraId="0B99F184" w14:textId="02C0E22C" w:rsidR="000B7A8D" w:rsidRPr="00705387" w:rsidRDefault="000B7A8D" w:rsidP="004B1358">
      <w:pPr>
        <w:pStyle w:val="ListParagraph"/>
        <w:numPr>
          <w:ilvl w:val="0"/>
          <w:numId w:val="11"/>
        </w:numPr>
        <w:spacing w:line="360" w:lineRule="auto"/>
        <w:jc w:val="both"/>
        <w:rPr>
          <w:rFonts w:ascii="Arial" w:hAnsi="Arial" w:cs="Arial"/>
          <w:sz w:val="20"/>
          <w:szCs w:val="20"/>
        </w:rPr>
      </w:pPr>
      <w:r w:rsidRPr="00705387">
        <w:rPr>
          <w:rFonts w:ascii="Arial" w:hAnsi="Arial" w:cs="Arial"/>
          <w:sz w:val="20"/>
          <w:szCs w:val="20"/>
        </w:rPr>
        <w:t>General:</w:t>
      </w:r>
    </w:p>
    <w:p w14:paraId="6FDCDBA8" w14:textId="77777777" w:rsidR="000B7A8D" w:rsidRPr="00705387" w:rsidRDefault="000B7A8D" w:rsidP="004B1358">
      <w:pPr>
        <w:pStyle w:val="ListParagraph"/>
        <w:numPr>
          <w:ilvl w:val="0"/>
          <w:numId w:val="12"/>
        </w:numPr>
        <w:spacing w:line="360" w:lineRule="auto"/>
        <w:jc w:val="both"/>
        <w:rPr>
          <w:rFonts w:ascii="Arial" w:hAnsi="Arial" w:cs="Arial"/>
          <w:sz w:val="20"/>
          <w:szCs w:val="20"/>
        </w:rPr>
      </w:pPr>
      <w:r w:rsidRPr="00705387">
        <w:rPr>
          <w:rFonts w:ascii="Arial" w:hAnsi="Arial" w:cs="Arial"/>
          <w:sz w:val="20"/>
          <w:szCs w:val="20"/>
        </w:rPr>
        <w:lastRenderedPageBreak/>
        <w:t xml:space="preserve">Fabricator Qualifications: Firms which have 5 years successful experience in fabrication of precast concrete units </w:t>
      </w:r>
      <w:proofErr w:type="gramStart"/>
      <w:r w:rsidRPr="00705387">
        <w:rPr>
          <w:rFonts w:ascii="Arial" w:hAnsi="Arial" w:cs="Arial"/>
          <w:sz w:val="20"/>
          <w:szCs w:val="20"/>
        </w:rPr>
        <w:t>similar to</w:t>
      </w:r>
      <w:proofErr w:type="gramEnd"/>
      <w:r w:rsidRPr="00705387">
        <w:rPr>
          <w:rFonts w:ascii="Arial" w:hAnsi="Arial" w:cs="Arial"/>
          <w:sz w:val="20"/>
          <w:szCs w:val="20"/>
        </w:rPr>
        <w:t xml:space="preserve"> units required for this Project will be acceptable. Fabricator must have </w:t>
      </w:r>
      <w:proofErr w:type="gramStart"/>
      <w:r w:rsidRPr="00705387">
        <w:rPr>
          <w:rFonts w:ascii="Arial" w:hAnsi="Arial" w:cs="Arial"/>
          <w:sz w:val="20"/>
          <w:szCs w:val="20"/>
        </w:rPr>
        <w:t>sufficient</w:t>
      </w:r>
      <w:proofErr w:type="gramEnd"/>
      <w:r w:rsidRPr="00705387">
        <w:rPr>
          <w:rFonts w:ascii="Arial" w:hAnsi="Arial" w:cs="Arial"/>
          <w:sz w:val="20"/>
          <w:szCs w:val="20"/>
        </w:rPr>
        <w:t xml:space="preserve"> production capacity to produce required units without causing delay in work. Fabricator must be a producer member of the Precast/Prestressed Concrete Institute (PCI), participant in the PCI Plant Certification Program, and/or hold an International Accreditation Service (IAS) AC-157 certification as a precast fabricator.</w:t>
      </w:r>
    </w:p>
    <w:p w14:paraId="3CB15CD8" w14:textId="64E7D955" w:rsidR="000B7A8D" w:rsidRPr="00705387" w:rsidRDefault="000B7A8D" w:rsidP="004B1358">
      <w:pPr>
        <w:pStyle w:val="ListParagraph"/>
        <w:numPr>
          <w:ilvl w:val="0"/>
          <w:numId w:val="12"/>
        </w:numPr>
        <w:spacing w:line="360" w:lineRule="auto"/>
        <w:jc w:val="both"/>
        <w:rPr>
          <w:rFonts w:ascii="Arial" w:hAnsi="Arial" w:cs="Arial"/>
          <w:sz w:val="20"/>
          <w:szCs w:val="20"/>
        </w:rPr>
      </w:pPr>
      <w:r w:rsidRPr="00705387">
        <w:rPr>
          <w:rFonts w:ascii="Arial" w:hAnsi="Arial" w:cs="Arial"/>
          <w:sz w:val="20"/>
          <w:szCs w:val="20"/>
        </w:rPr>
        <w:t>Fabrication Qualifications: Produce precast concrete units at fabricating plant engaged primarily in manufacturing of similar units, unless plant fabrication or delivery to Project site is impractical. If units are not produced at precast concrete fabricating plant, maintain procedures and conditions for quality control which are equivalent to plant production. Plant fabrication shall comply with PCI MNL 117.</w:t>
      </w:r>
    </w:p>
    <w:p w14:paraId="2D89765C" w14:textId="7024923A" w:rsidR="000B7A8D" w:rsidRPr="00705387" w:rsidRDefault="000B7A8D" w:rsidP="004B1358">
      <w:pPr>
        <w:pStyle w:val="ListParagraph"/>
        <w:numPr>
          <w:ilvl w:val="0"/>
          <w:numId w:val="12"/>
        </w:numPr>
        <w:spacing w:line="360" w:lineRule="auto"/>
        <w:jc w:val="both"/>
        <w:rPr>
          <w:rFonts w:ascii="Arial" w:hAnsi="Arial" w:cs="Arial"/>
          <w:sz w:val="20"/>
          <w:szCs w:val="20"/>
        </w:rPr>
      </w:pPr>
      <w:r w:rsidRPr="00705387">
        <w:rPr>
          <w:rFonts w:ascii="Arial" w:hAnsi="Arial" w:cs="Arial"/>
          <w:sz w:val="20"/>
          <w:szCs w:val="20"/>
        </w:rPr>
        <w:t>Fire-Resistance Rated Precast Units: Where precast concrete units are shown or scheduled as requiring fire-resistance classification, design and fabricate units to applicable codes and standards</w:t>
      </w:r>
    </w:p>
    <w:p w14:paraId="1A991F49" w14:textId="77777777" w:rsidR="000B7A8D" w:rsidRPr="00705387" w:rsidRDefault="000B7A8D" w:rsidP="004B1358">
      <w:pPr>
        <w:pStyle w:val="ListParagraph"/>
        <w:numPr>
          <w:ilvl w:val="0"/>
          <w:numId w:val="11"/>
        </w:numPr>
        <w:spacing w:line="360" w:lineRule="auto"/>
        <w:jc w:val="both"/>
        <w:rPr>
          <w:rFonts w:ascii="Arial" w:hAnsi="Arial" w:cs="Arial"/>
          <w:sz w:val="20"/>
          <w:szCs w:val="20"/>
        </w:rPr>
      </w:pPr>
      <w:r w:rsidRPr="00705387">
        <w:rPr>
          <w:rFonts w:ascii="Arial" w:hAnsi="Arial" w:cs="Arial"/>
          <w:sz w:val="20"/>
          <w:szCs w:val="20"/>
        </w:rPr>
        <w:t>Standards and References: (Latest edition unless otherwise noted):</w:t>
      </w:r>
    </w:p>
    <w:p w14:paraId="452EC122" w14:textId="10FE44BC" w:rsidR="000B7A8D" w:rsidRPr="00705387" w:rsidRDefault="000B7A8D" w:rsidP="004B1358">
      <w:pPr>
        <w:pStyle w:val="ListParagraph"/>
        <w:numPr>
          <w:ilvl w:val="0"/>
          <w:numId w:val="13"/>
        </w:numPr>
        <w:spacing w:line="360" w:lineRule="auto"/>
        <w:jc w:val="both"/>
        <w:rPr>
          <w:rFonts w:ascii="Arial" w:hAnsi="Arial" w:cs="Arial"/>
          <w:sz w:val="20"/>
          <w:szCs w:val="20"/>
        </w:rPr>
      </w:pPr>
      <w:r w:rsidRPr="00705387">
        <w:rPr>
          <w:rFonts w:ascii="Arial" w:hAnsi="Arial" w:cs="Arial"/>
          <w:sz w:val="20"/>
          <w:szCs w:val="20"/>
        </w:rPr>
        <w:t xml:space="preserve">California Building Code (CBC) or otherwise required Building Code Standard adopted by the Building Official with jurisdiction.  </w:t>
      </w:r>
    </w:p>
    <w:p w14:paraId="718387C7" w14:textId="1D392B3A" w:rsidR="000B7A8D" w:rsidRPr="00705387" w:rsidRDefault="000B7A8D" w:rsidP="004B1358">
      <w:pPr>
        <w:pStyle w:val="ListParagraph"/>
        <w:numPr>
          <w:ilvl w:val="0"/>
          <w:numId w:val="13"/>
        </w:numPr>
        <w:spacing w:line="360" w:lineRule="auto"/>
        <w:jc w:val="both"/>
        <w:rPr>
          <w:rFonts w:ascii="Arial" w:hAnsi="Arial" w:cs="Arial"/>
          <w:sz w:val="20"/>
          <w:szCs w:val="20"/>
        </w:rPr>
      </w:pPr>
      <w:r w:rsidRPr="00705387">
        <w:rPr>
          <w:rFonts w:ascii="Arial" w:hAnsi="Arial" w:cs="Arial"/>
          <w:sz w:val="20"/>
          <w:szCs w:val="20"/>
        </w:rPr>
        <w:t>American Concrete Institute (ACI).</w:t>
      </w:r>
    </w:p>
    <w:p w14:paraId="47A4F013" w14:textId="696C16BC" w:rsidR="000B7A8D" w:rsidRPr="00705387" w:rsidRDefault="000B7A8D" w:rsidP="004B1358">
      <w:pPr>
        <w:pStyle w:val="ListParagraph"/>
        <w:numPr>
          <w:ilvl w:val="1"/>
          <w:numId w:val="13"/>
        </w:numPr>
        <w:spacing w:line="360" w:lineRule="auto"/>
        <w:jc w:val="both"/>
        <w:rPr>
          <w:rFonts w:ascii="Arial" w:hAnsi="Arial" w:cs="Arial"/>
          <w:sz w:val="20"/>
          <w:szCs w:val="20"/>
        </w:rPr>
      </w:pPr>
      <w:r w:rsidRPr="00705387">
        <w:rPr>
          <w:rFonts w:ascii="Arial" w:hAnsi="Arial" w:cs="Arial"/>
          <w:sz w:val="20"/>
          <w:szCs w:val="20"/>
        </w:rPr>
        <w:t>ACI 117 – “Commentary on Standard Specifications for Tolerances for Concrete Construction and Materials”</w:t>
      </w:r>
    </w:p>
    <w:p w14:paraId="5AB43C4A" w14:textId="131F320F" w:rsidR="000B7A8D" w:rsidRPr="00705387" w:rsidRDefault="000B7A8D" w:rsidP="004B1358">
      <w:pPr>
        <w:pStyle w:val="ListParagraph"/>
        <w:numPr>
          <w:ilvl w:val="1"/>
          <w:numId w:val="13"/>
        </w:numPr>
        <w:spacing w:line="360" w:lineRule="auto"/>
        <w:jc w:val="both"/>
        <w:rPr>
          <w:rFonts w:ascii="Arial" w:hAnsi="Arial" w:cs="Arial"/>
          <w:sz w:val="20"/>
          <w:szCs w:val="20"/>
        </w:rPr>
      </w:pPr>
      <w:r w:rsidRPr="00705387">
        <w:rPr>
          <w:rFonts w:ascii="Arial" w:hAnsi="Arial" w:cs="Arial"/>
          <w:sz w:val="20"/>
          <w:szCs w:val="20"/>
        </w:rPr>
        <w:t>ACI 301 – “Specifications for Structural Concrete”.</w:t>
      </w:r>
    </w:p>
    <w:p w14:paraId="52988CCD" w14:textId="475A7F7B" w:rsidR="000B7A8D" w:rsidRPr="00705387" w:rsidRDefault="000B7A8D" w:rsidP="004B1358">
      <w:pPr>
        <w:pStyle w:val="ListParagraph"/>
        <w:numPr>
          <w:ilvl w:val="0"/>
          <w:numId w:val="13"/>
        </w:numPr>
        <w:spacing w:line="360" w:lineRule="auto"/>
        <w:jc w:val="both"/>
        <w:rPr>
          <w:rFonts w:ascii="Arial" w:hAnsi="Arial" w:cs="Arial"/>
          <w:sz w:val="20"/>
          <w:szCs w:val="20"/>
        </w:rPr>
      </w:pPr>
      <w:r w:rsidRPr="00705387">
        <w:rPr>
          <w:rFonts w:ascii="Arial" w:hAnsi="Arial" w:cs="Arial"/>
          <w:sz w:val="20"/>
          <w:szCs w:val="20"/>
        </w:rPr>
        <w:t>Precast Concrete Institute (PCI).</w:t>
      </w:r>
    </w:p>
    <w:p w14:paraId="5D2856D7" w14:textId="24E815BE" w:rsidR="000B7A8D" w:rsidRPr="00705387" w:rsidRDefault="000B7A8D" w:rsidP="004B1358">
      <w:pPr>
        <w:pStyle w:val="ListParagraph"/>
        <w:numPr>
          <w:ilvl w:val="1"/>
          <w:numId w:val="13"/>
        </w:numPr>
        <w:spacing w:line="360" w:lineRule="auto"/>
        <w:jc w:val="both"/>
        <w:rPr>
          <w:rFonts w:ascii="Arial" w:hAnsi="Arial" w:cs="Arial"/>
          <w:sz w:val="20"/>
          <w:szCs w:val="20"/>
        </w:rPr>
      </w:pPr>
      <w:r w:rsidRPr="00705387">
        <w:rPr>
          <w:rFonts w:ascii="Arial" w:hAnsi="Arial" w:cs="Arial"/>
          <w:sz w:val="20"/>
          <w:szCs w:val="20"/>
        </w:rPr>
        <w:t xml:space="preserve">PCI MNL 116 "Manual for Quality Control for Plants and Production of Precast Concrete Products" </w:t>
      </w:r>
    </w:p>
    <w:p w14:paraId="416806C7" w14:textId="04315993" w:rsidR="000B7A8D" w:rsidRPr="00705387" w:rsidRDefault="000B7A8D" w:rsidP="004B1358">
      <w:pPr>
        <w:pStyle w:val="ListParagraph"/>
        <w:numPr>
          <w:ilvl w:val="1"/>
          <w:numId w:val="13"/>
        </w:numPr>
        <w:spacing w:line="360" w:lineRule="auto"/>
        <w:jc w:val="both"/>
        <w:rPr>
          <w:rFonts w:ascii="Arial" w:hAnsi="Arial" w:cs="Arial"/>
          <w:sz w:val="20"/>
          <w:szCs w:val="20"/>
        </w:rPr>
      </w:pPr>
      <w:r w:rsidRPr="00705387">
        <w:rPr>
          <w:rFonts w:ascii="Arial" w:hAnsi="Arial" w:cs="Arial"/>
          <w:sz w:val="20"/>
          <w:szCs w:val="20"/>
        </w:rPr>
        <w:t>PCI MNL 117 “Manual for Quality Control for Plants and Production of Architectural Precast Concrete Products”</w:t>
      </w:r>
    </w:p>
    <w:p w14:paraId="6D3E3E2A" w14:textId="4D9BE3F0" w:rsidR="000B7A8D" w:rsidRPr="00705387" w:rsidRDefault="000B7A8D" w:rsidP="004B1358">
      <w:pPr>
        <w:pStyle w:val="ListParagraph"/>
        <w:numPr>
          <w:ilvl w:val="1"/>
          <w:numId w:val="13"/>
        </w:numPr>
        <w:spacing w:line="360" w:lineRule="auto"/>
        <w:jc w:val="both"/>
        <w:rPr>
          <w:rFonts w:ascii="Arial" w:hAnsi="Arial" w:cs="Arial"/>
          <w:sz w:val="20"/>
          <w:szCs w:val="20"/>
        </w:rPr>
      </w:pPr>
      <w:r w:rsidRPr="00705387">
        <w:rPr>
          <w:rFonts w:ascii="Arial" w:hAnsi="Arial" w:cs="Arial"/>
          <w:sz w:val="20"/>
          <w:szCs w:val="20"/>
        </w:rPr>
        <w:t>PCI MNL124 “Specification for Fire Resistance of Precast/Prestressed Concrete”</w:t>
      </w:r>
    </w:p>
    <w:p w14:paraId="462758CF" w14:textId="0BE96BDE" w:rsidR="000B7A8D" w:rsidRPr="00705387" w:rsidRDefault="000B7A8D" w:rsidP="004B1358">
      <w:pPr>
        <w:pStyle w:val="ListParagraph"/>
        <w:numPr>
          <w:ilvl w:val="1"/>
          <w:numId w:val="13"/>
        </w:numPr>
        <w:spacing w:line="360" w:lineRule="auto"/>
        <w:jc w:val="both"/>
        <w:rPr>
          <w:rFonts w:ascii="Arial" w:hAnsi="Arial" w:cs="Arial"/>
          <w:sz w:val="20"/>
          <w:szCs w:val="20"/>
        </w:rPr>
      </w:pPr>
      <w:r w:rsidRPr="00705387">
        <w:rPr>
          <w:rFonts w:ascii="Arial" w:hAnsi="Arial" w:cs="Arial"/>
          <w:sz w:val="20"/>
          <w:szCs w:val="20"/>
        </w:rPr>
        <w:t xml:space="preserve">PCI MNL 135 “Tolerance Manual for Precast and Prestressed Concrete Construction        Tolerance” </w:t>
      </w:r>
    </w:p>
    <w:p w14:paraId="463C4912" w14:textId="2503F7E5" w:rsidR="000B7A8D" w:rsidRPr="00705387" w:rsidRDefault="000B7A8D" w:rsidP="004B1358">
      <w:pPr>
        <w:pStyle w:val="ListParagraph"/>
        <w:numPr>
          <w:ilvl w:val="0"/>
          <w:numId w:val="13"/>
        </w:numPr>
        <w:spacing w:line="360" w:lineRule="auto"/>
        <w:jc w:val="both"/>
        <w:rPr>
          <w:rFonts w:ascii="Arial" w:hAnsi="Arial" w:cs="Arial"/>
          <w:sz w:val="20"/>
          <w:szCs w:val="20"/>
        </w:rPr>
      </w:pPr>
      <w:r w:rsidRPr="00705387">
        <w:rPr>
          <w:rFonts w:ascii="Arial" w:hAnsi="Arial" w:cs="Arial"/>
          <w:sz w:val="20"/>
          <w:szCs w:val="20"/>
        </w:rPr>
        <w:t>Concrete Reinforcing Steel Institute (CRSI) - "Manual of Standard Practice."</w:t>
      </w:r>
    </w:p>
    <w:p w14:paraId="5E83F3BC" w14:textId="58949A8C" w:rsidR="000B7A8D" w:rsidRPr="00705387" w:rsidRDefault="000B7A8D" w:rsidP="004B1358">
      <w:pPr>
        <w:pStyle w:val="ListParagraph"/>
        <w:numPr>
          <w:ilvl w:val="0"/>
          <w:numId w:val="13"/>
        </w:numPr>
        <w:spacing w:line="360" w:lineRule="auto"/>
        <w:jc w:val="both"/>
        <w:rPr>
          <w:rFonts w:ascii="Arial" w:hAnsi="Arial" w:cs="Arial"/>
          <w:sz w:val="20"/>
          <w:szCs w:val="20"/>
        </w:rPr>
      </w:pPr>
      <w:r w:rsidRPr="00705387">
        <w:rPr>
          <w:rFonts w:ascii="Arial" w:hAnsi="Arial" w:cs="Arial"/>
          <w:sz w:val="20"/>
          <w:szCs w:val="20"/>
        </w:rPr>
        <w:t>American Institute of Steel Construction (AISC) – “ANSI/AISC 360 Specification for Structural Steel Buildings”.</w:t>
      </w:r>
    </w:p>
    <w:p w14:paraId="7E313A1F" w14:textId="63866868" w:rsidR="000B7A8D" w:rsidRPr="00705387" w:rsidRDefault="000B7A8D" w:rsidP="004B1358">
      <w:pPr>
        <w:pStyle w:val="ListParagraph"/>
        <w:numPr>
          <w:ilvl w:val="0"/>
          <w:numId w:val="13"/>
        </w:numPr>
        <w:spacing w:line="360" w:lineRule="auto"/>
        <w:jc w:val="both"/>
        <w:rPr>
          <w:rFonts w:ascii="Arial" w:hAnsi="Arial" w:cs="Arial"/>
          <w:sz w:val="20"/>
          <w:szCs w:val="20"/>
        </w:rPr>
      </w:pPr>
      <w:r w:rsidRPr="00705387">
        <w:rPr>
          <w:rFonts w:ascii="Arial" w:hAnsi="Arial" w:cs="Arial"/>
          <w:sz w:val="20"/>
          <w:szCs w:val="20"/>
        </w:rPr>
        <w:t>American Welding Society</w:t>
      </w:r>
    </w:p>
    <w:p w14:paraId="434A0D49" w14:textId="7F483098" w:rsidR="000B7A8D" w:rsidRPr="00705387" w:rsidRDefault="000B7A8D" w:rsidP="004B1358">
      <w:pPr>
        <w:pStyle w:val="ListParagraph"/>
        <w:numPr>
          <w:ilvl w:val="1"/>
          <w:numId w:val="13"/>
        </w:numPr>
        <w:spacing w:line="360" w:lineRule="auto"/>
        <w:jc w:val="both"/>
        <w:rPr>
          <w:rFonts w:ascii="Arial" w:hAnsi="Arial" w:cs="Arial"/>
          <w:sz w:val="20"/>
          <w:szCs w:val="20"/>
        </w:rPr>
      </w:pPr>
      <w:r w:rsidRPr="00705387">
        <w:rPr>
          <w:rFonts w:ascii="Arial" w:hAnsi="Arial" w:cs="Arial"/>
          <w:sz w:val="20"/>
          <w:szCs w:val="20"/>
        </w:rPr>
        <w:t>AWS – AWSD1.1 Structural Welding Code – Steel.</w:t>
      </w:r>
    </w:p>
    <w:p w14:paraId="2E5E5342" w14:textId="2D6B0801" w:rsidR="000B7A8D" w:rsidRPr="00705387" w:rsidRDefault="000B7A8D" w:rsidP="004B1358">
      <w:pPr>
        <w:pStyle w:val="ListParagraph"/>
        <w:numPr>
          <w:ilvl w:val="1"/>
          <w:numId w:val="13"/>
        </w:numPr>
        <w:spacing w:line="360" w:lineRule="auto"/>
        <w:jc w:val="both"/>
        <w:rPr>
          <w:rFonts w:ascii="Arial" w:hAnsi="Arial" w:cs="Arial"/>
          <w:sz w:val="20"/>
          <w:szCs w:val="20"/>
        </w:rPr>
      </w:pPr>
      <w:r w:rsidRPr="00705387">
        <w:rPr>
          <w:rFonts w:ascii="Arial" w:hAnsi="Arial" w:cs="Arial"/>
          <w:sz w:val="20"/>
          <w:szCs w:val="20"/>
        </w:rPr>
        <w:t>AWS – AWSD1.3 Structural Welding Code – Sheet Steel.</w:t>
      </w:r>
    </w:p>
    <w:p w14:paraId="5A443E9E" w14:textId="7A1327E5" w:rsidR="000B7A8D" w:rsidRPr="00705387" w:rsidRDefault="000B7A8D" w:rsidP="004B1358">
      <w:pPr>
        <w:pStyle w:val="ListParagraph"/>
        <w:numPr>
          <w:ilvl w:val="1"/>
          <w:numId w:val="13"/>
        </w:numPr>
        <w:spacing w:line="360" w:lineRule="auto"/>
        <w:jc w:val="both"/>
        <w:rPr>
          <w:rFonts w:ascii="Arial" w:hAnsi="Arial" w:cs="Arial"/>
          <w:sz w:val="20"/>
          <w:szCs w:val="20"/>
        </w:rPr>
      </w:pPr>
      <w:r w:rsidRPr="00705387">
        <w:rPr>
          <w:rFonts w:ascii="Arial" w:hAnsi="Arial" w:cs="Arial"/>
          <w:sz w:val="20"/>
          <w:szCs w:val="20"/>
        </w:rPr>
        <w:t>AWS – AWSD1.4 Structural Welding Code – Steel Reinforcing Bars.</w:t>
      </w:r>
    </w:p>
    <w:p w14:paraId="4F4D91D5" w14:textId="61B3A665" w:rsidR="003A30DD" w:rsidRPr="00705387" w:rsidRDefault="003A30DD" w:rsidP="004B1358">
      <w:pPr>
        <w:pStyle w:val="ListParagraph"/>
        <w:numPr>
          <w:ilvl w:val="0"/>
          <w:numId w:val="11"/>
        </w:numPr>
        <w:spacing w:line="360" w:lineRule="auto"/>
        <w:jc w:val="both"/>
        <w:rPr>
          <w:rFonts w:ascii="Arial" w:hAnsi="Arial" w:cs="Arial"/>
          <w:sz w:val="20"/>
          <w:szCs w:val="20"/>
        </w:rPr>
      </w:pPr>
      <w:r w:rsidRPr="00705387">
        <w:rPr>
          <w:rFonts w:ascii="Arial" w:hAnsi="Arial" w:cs="Arial"/>
          <w:sz w:val="20"/>
          <w:szCs w:val="20"/>
        </w:rPr>
        <w:t>Quality Assurance Submittals</w:t>
      </w:r>
    </w:p>
    <w:p w14:paraId="05776996" w14:textId="00797A18" w:rsidR="000B7A8D" w:rsidRPr="00705387" w:rsidRDefault="000B7A8D" w:rsidP="004B1358">
      <w:pPr>
        <w:pStyle w:val="ListParagraph"/>
        <w:numPr>
          <w:ilvl w:val="0"/>
          <w:numId w:val="15"/>
        </w:numPr>
        <w:spacing w:line="360" w:lineRule="auto"/>
        <w:jc w:val="both"/>
        <w:rPr>
          <w:rFonts w:ascii="Arial" w:hAnsi="Arial" w:cs="Arial"/>
          <w:sz w:val="20"/>
          <w:szCs w:val="20"/>
        </w:rPr>
      </w:pPr>
      <w:r w:rsidRPr="00705387">
        <w:rPr>
          <w:rFonts w:ascii="Arial" w:hAnsi="Arial" w:cs="Arial"/>
          <w:sz w:val="20"/>
          <w:szCs w:val="20"/>
        </w:rPr>
        <w:lastRenderedPageBreak/>
        <w:t>Samples:</w:t>
      </w:r>
    </w:p>
    <w:p w14:paraId="6CA858BA" w14:textId="77777777" w:rsidR="003A30DD" w:rsidRPr="00705387" w:rsidRDefault="003A30DD" w:rsidP="004B1358">
      <w:pPr>
        <w:pStyle w:val="ListParagraph"/>
        <w:numPr>
          <w:ilvl w:val="1"/>
          <w:numId w:val="15"/>
        </w:numPr>
        <w:spacing w:line="360" w:lineRule="auto"/>
        <w:jc w:val="both"/>
        <w:rPr>
          <w:rFonts w:ascii="Arial" w:hAnsi="Arial" w:cs="Arial"/>
          <w:sz w:val="20"/>
          <w:szCs w:val="20"/>
        </w:rPr>
      </w:pPr>
      <w:r w:rsidRPr="00705387">
        <w:rPr>
          <w:rFonts w:ascii="Arial" w:hAnsi="Arial" w:cs="Arial"/>
          <w:sz w:val="20"/>
          <w:szCs w:val="20"/>
        </w:rPr>
        <w:t>Submit three preliminary samples, approximately 12" by 12", representative of finished exposed face.</w:t>
      </w:r>
    </w:p>
    <w:p w14:paraId="2C20274C" w14:textId="6DB3AD7C" w:rsidR="003A30DD" w:rsidRPr="00705387" w:rsidRDefault="003A30DD" w:rsidP="004B1358">
      <w:pPr>
        <w:pStyle w:val="ListParagraph"/>
        <w:numPr>
          <w:ilvl w:val="1"/>
          <w:numId w:val="15"/>
        </w:numPr>
        <w:spacing w:line="360" w:lineRule="auto"/>
        <w:jc w:val="both"/>
        <w:rPr>
          <w:rFonts w:ascii="Arial" w:hAnsi="Arial" w:cs="Arial"/>
          <w:sz w:val="20"/>
          <w:szCs w:val="20"/>
        </w:rPr>
      </w:pPr>
      <w:r w:rsidRPr="00705387">
        <w:rPr>
          <w:rFonts w:ascii="Arial" w:hAnsi="Arial" w:cs="Arial"/>
          <w:sz w:val="20"/>
          <w:szCs w:val="20"/>
        </w:rPr>
        <w:t>Prior to commencement of manufacture, architect to review approximately 4' x 4’ sample for final approval of colors and textures.</w:t>
      </w:r>
    </w:p>
    <w:p w14:paraId="31B0277A" w14:textId="50266EFD" w:rsidR="000B7A8D" w:rsidRPr="00705387" w:rsidRDefault="000B7A8D" w:rsidP="004B1358">
      <w:pPr>
        <w:pStyle w:val="ListParagraph"/>
        <w:numPr>
          <w:ilvl w:val="0"/>
          <w:numId w:val="15"/>
        </w:numPr>
        <w:spacing w:line="360" w:lineRule="auto"/>
        <w:jc w:val="both"/>
        <w:rPr>
          <w:rFonts w:ascii="Arial" w:hAnsi="Arial" w:cs="Arial"/>
          <w:sz w:val="20"/>
          <w:szCs w:val="20"/>
        </w:rPr>
      </w:pPr>
      <w:r w:rsidRPr="00705387">
        <w:rPr>
          <w:rFonts w:ascii="Arial" w:hAnsi="Arial" w:cs="Arial"/>
          <w:sz w:val="20"/>
          <w:szCs w:val="20"/>
        </w:rPr>
        <w:t>Concrete Mix Designs:</w:t>
      </w:r>
      <w:r w:rsidR="003A30DD" w:rsidRPr="00705387">
        <w:rPr>
          <w:rFonts w:ascii="Arial" w:hAnsi="Arial" w:cs="Arial"/>
          <w:sz w:val="20"/>
          <w:szCs w:val="20"/>
        </w:rPr>
        <w:t xml:space="preserve"> Submit all precast mix designs for approval.  Mix designs shall be prepared by an independent testing facility or qualified employee of the Precast Manufacturer.</w:t>
      </w:r>
    </w:p>
    <w:p w14:paraId="2C367C03" w14:textId="64D00698" w:rsidR="000B7A8D" w:rsidRPr="00705387" w:rsidRDefault="000B7A8D" w:rsidP="004B1358">
      <w:pPr>
        <w:pStyle w:val="ListParagraph"/>
        <w:numPr>
          <w:ilvl w:val="0"/>
          <w:numId w:val="15"/>
        </w:numPr>
        <w:spacing w:line="360" w:lineRule="auto"/>
        <w:jc w:val="both"/>
        <w:rPr>
          <w:rFonts w:ascii="Arial" w:hAnsi="Arial" w:cs="Arial"/>
          <w:sz w:val="20"/>
          <w:szCs w:val="20"/>
        </w:rPr>
      </w:pPr>
      <w:r w:rsidRPr="00705387">
        <w:rPr>
          <w:rFonts w:ascii="Arial" w:hAnsi="Arial" w:cs="Arial"/>
          <w:sz w:val="20"/>
          <w:szCs w:val="20"/>
        </w:rPr>
        <w:t>Weld Procedures Specifications</w:t>
      </w:r>
      <w:r w:rsidR="003A30DD" w:rsidRPr="00705387">
        <w:rPr>
          <w:rFonts w:ascii="Arial" w:hAnsi="Arial" w:cs="Arial"/>
          <w:sz w:val="20"/>
          <w:szCs w:val="20"/>
        </w:rPr>
        <w:t>: Submit Welding Procedure Specifications in accordance with AWS D1.1, D1.3 and/or D1.4 requirements for all welding performed under this Section. In addition, submit Procedure Qualification Records for all non-prequalified weld details, as required by AWS D1.1, D1.3 and /or D1.4.</w:t>
      </w:r>
    </w:p>
    <w:p w14:paraId="53DCD43D" w14:textId="49D9F15A" w:rsidR="000B7A8D" w:rsidRPr="007700A1" w:rsidRDefault="000B7A8D" w:rsidP="004B1358">
      <w:pPr>
        <w:pStyle w:val="ListParagraph"/>
        <w:numPr>
          <w:ilvl w:val="0"/>
          <w:numId w:val="15"/>
        </w:numPr>
        <w:spacing w:line="360" w:lineRule="auto"/>
        <w:jc w:val="both"/>
        <w:rPr>
          <w:rFonts w:ascii="Arial" w:hAnsi="Arial" w:cs="Arial"/>
          <w:sz w:val="20"/>
          <w:szCs w:val="20"/>
        </w:rPr>
      </w:pPr>
      <w:r w:rsidRPr="007700A1">
        <w:rPr>
          <w:rFonts w:ascii="Arial" w:hAnsi="Arial" w:cs="Arial"/>
          <w:sz w:val="20"/>
          <w:szCs w:val="20"/>
        </w:rPr>
        <w:t>Approved Fabricator Application:</w:t>
      </w:r>
      <w:r w:rsidR="003A30DD" w:rsidRPr="007700A1">
        <w:rPr>
          <w:rFonts w:ascii="Arial" w:hAnsi="Arial" w:cs="Arial"/>
          <w:sz w:val="20"/>
          <w:szCs w:val="20"/>
        </w:rPr>
        <w:t xml:space="preserve"> </w:t>
      </w:r>
      <w:r w:rsidR="007700A1" w:rsidRPr="007700A1">
        <w:rPr>
          <w:rFonts w:ascii="Arial" w:hAnsi="Arial" w:cs="Arial"/>
          <w:sz w:val="20"/>
          <w:szCs w:val="20"/>
        </w:rPr>
        <w:t>If applicable, submit application for waiver of Special Inspections</w:t>
      </w:r>
      <w:r w:rsidR="007700A1">
        <w:rPr>
          <w:rFonts w:ascii="Arial" w:hAnsi="Arial" w:cs="Arial"/>
          <w:sz w:val="20"/>
          <w:szCs w:val="20"/>
        </w:rPr>
        <w:t xml:space="preserve"> </w:t>
      </w:r>
      <w:r w:rsidR="007700A1" w:rsidRPr="007700A1">
        <w:rPr>
          <w:rFonts w:ascii="Arial" w:hAnsi="Arial" w:cs="Arial"/>
          <w:sz w:val="20"/>
          <w:szCs w:val="20"/>
        </w:rPr>
        <w:t>and Testing via Fabricator Approval by the Building Official per CBC 1704.  Approved</w:t>
      </w:r>
      <w:r w:rsidR="007700A1">
        <w:rPr>
          <w:rFonts w:ascii="Arial" w:hAnsi="Arial" w:cs="Arial"/>
          <w:sz w:val="20"/>
          <w:szCs w:val="20"/>
        </w:rPr>
        <w:t xml:space="preserve"> </w:t>
      </w:r>
      <w:r w:rsidR="007700A1" w:rsidRPr="007700A1">
        <w:rPr>
          <w:rFonts w:ascii="Arial" w:hAnsi="Arial" w:cs="Arial"/>
          <w:sz w:val="20"/>
          <w:szCs w:val="20"/>
        </w:rPr>
        <w:t>fabricator application shall include the Plant Quality Systems Manual (QSM), and applicable certifications (PCI and IAS).   The manufacturer shall be certified as an IAS</w:t>
      </w:r>
      <w:r w:rsidR="007700A1">
        <w:rPr>
          <w:rFonts w:ascii="Arial" w:hAnsi="Arial" w:cs="Arial"/>
          <w:sz w:val="20"/>
          <w:szCs w:val="20"/>
        </w:rPr>
        <w:t xml:space="preserve"> </w:t>
      </w:r>
      <w:r w:rsidR="007700A1" w:rsidRPr="007700A1">
        <w:rPr>
          <w:rFonts w:ascii="Arial" w:hAnsi="Arial" w:cs="Arial"/>
          <w:sz w:val="20"/>
          <w:szCs w:val="20"/>
        </w:rPr>
        <w:t>Certificate of Accreditation facility with certified Fabricator Inspection Program in accordance</w:t>
      </w:r>
      <w:r w:rsidR="007700A1">
        <w:rPr>
          <w:rFonts w:ascii="Arial" w:hAnsi="Arial" w:cs="Arial"/>
          <w:sz w:val="20"/>
          <w:szCs w:val="20"/>
        </w:rPr>
        <w:t xml:space="preserve"> </w:t>
      </w:r>
      <w:r w:rsidR="007700A1" w:rsidRPr="007700A1">
        <w:rPr>
          <w:rFonts w:ascii="Arial" w:hAnsi="Arial" w:cs="Arial"/>
          <w:sz w:val="20"/>
          <w:szCs w:val="20"/>
        </w:rPr>
        <w:t>with CBC Section 1704.2.5.1, or equivalent.  If manufacturer does not</w:t>
      </w:r>
      <w:r w:rsidR="007700A1">
        <w:rPr>
          <w:rFonts w:ascii="Arial" w:hAnsi="Arial" w:cs="Arial"/>
          <w:sz w:val="20"/>
          <w:szCs w:val="20"/>
        </w:rPr>
        <w:t xml:space="preserve"> </w:t>
      </w:r>
      <w:r w:rsidR="007700A1" w:rsidRPr="007700A1">
        <w:rPr>
          <w:rFonts w:ascii="Arial" w:hAnsi="Arial" w:cs="Arial"/>
          <w:sz w:val="20"/>
          <w:szCs w:val="20"/>
        </w:rPr>
        <w:t>receive Approved Fabricator waivers, then Special Inspection and Testing shall be</w:t>
      </w:r>
      <w:r w:rsidR="007700A1">
        <w:rPr>
          <w:rFonts w:ascii="Arial" w:hAnsi="Arial" w:cs="Arial"/>
          <w:sz w:val="20"/>
          <w:szCs w:val="20"/>
        </w:rPr>
        <w:t xml:space="preserve"> </w:t>
      </w:r>
      <w:r w:rsidR="007700A1" w:rsidRPr="007700A1">
        <w:rPr>
          <w:rFonts w:ascii="Arial" w:hAnsi="Arial" w:cs="Arial"/>
          <w:sz w:val="20"/>
          <w:szCs w:val="20"/>
        </w:rPr>
        <w:t>conducted on all products per CBC 1705.2 and 1705.3.</w:t>
      </w:r>
    </w:p>
    <w:p w14:paraId="47089F36" w14:textId="2349240D" w:rsidR="000B7A8D" w:rsidRPr="00705387" w:rsidRDefault="000B7A8D" w:rsidP="004B1358">
      <w:pPr>
        <w:pStyle w:val="ListParagraph"/>
        <w:numPr>
          <w:ilvl w:val="0"/>
          <w:numId w:val="15"/>
        </w:numPr>
        <w:spacing w:line="360" w:lineRule="auto"/>
        <w:jc w:val="both"/>
        <w:rPr>
          <w:rFonts w:ascii="Arial" w:hAnsi="Arial" w:cs="Arial"/>
          <w:sz w:val="20"/>
          <w:szCs w:val="20"/>
        </w:rPr>
      </w:pPr>
      <w:r w:rsidRPr="00705387">
        <w:rPr>
          <w:rFonts w:ascii="Arial" w:hAnsi="Arial" w:cs="Arial"/>
          <w:sz w:val="20"/>
          <w:szCs w:val="20"/>
        </w:rPr>
        <w:t xml:space="preserve">Other Material-Related Submittals </w:t>
      </w:r>
      <w:r w:rsidR="003A30DD" w:rsidRPr="00705387">
        <w:rPr>
          <w:rFonts w:ascii="Arial" w:hAnsi="Arial" w:cs="Arial"/>
          <w:sz w:val="20"/>
          <w:szCs w:val="20"/>
        </w:rPr>
        <w:t>Requiring</w:t>
      </w:r>
      <w:r w:rsidRPr="00705387">
        <w:rPr>
          <w:rFonts w:ascii="Arial" w:hAnsi="Arial" w:cs="Arial"/>
          <w:sz w:val="20"/>
          <w:szCs w:val="20"/>
        </w:rPr>
        <w:t xml:space="preserve"> </w:t>
      </w:r>
      <w:r w:rsidR="003A30DD" w:rsidRPr="00705387">
        <w:rPr>
          <w:rFonts w:ascii="Arial" w:hAnsi="Arial" w:cs="Arial"/>
          <w:sz w:val="20"/>
          <w:szCs w:val="20"/>
        </w:rPr>
        <w:t>Approvals</w:t>
      </w:r>
    </w:p>
    <w:p w14:paraId="6F32525B" w14:textId="155B5156" w:rsidR="000B7A8D" w:rsidRPr="00705387" w:rsidRDefault="000B7A8D" w:rsidP="004B1358">
      <w:pPr>
        <w:pStyle w:val="ListParagraph"/>
        <w:numPr>
          <w:ilvl w:val="0"/>
          <w:numId w:val="11"/>
        </w:numPr>
        <w:spacing w:line="360" w:lineRule="auto"/>
        <w:jc w:val="both"/>
        <w:rPr>
          <w:rFonts w:ascii="Arial" w:hAnsi="Arial" w:cs="Arial"/>
          <w:sz w:val="20"/>
          <w:szCs w:val="20"/>
        </w:rPr>
      </w:pPr>
      <w:r w:rsidRPr="00705387">
        <w:rPr>
          <w:rFonts w:ascii="Arial" w:hAnsi="Arial" w:cs="Arial"/>
          <w:sz w:val="20"/>
          <w:szCs w:val="20"/>
        </w:rPr>
        <w:t>Tests and Inspections:</w:t>
      </w:r>
    </w:p>
    <w:p w14:paraId="6B4C109A" w14:textId="1D593791" w:rsidR="003A30DD" w:rsidRPr="007700A1" w:rsidRDefault="003A30DD" w:rsidP="004B1358">
      <w:pPr>
        <w:pStyle w:val="ListParagraph"/>
        <w:numPr>
          <w:ilvl w:val="0"/>
          <w:numId w:val="16"/>
        </w:numPr>
        <w:spacing w:line="360" w:lineRule="auto"/>
        <w:jc w:val="both"/>
        <w:rPr>
          <w:rFonts w:ascii="Arial" w:hAnsi="Arial" w:cs="Arial"/>
          <w:sz w:val="20"/>
          <w:szCs w:val="20"/>
        </w:rPr>
      </w:pPr>
      <w:r w:rsidRPr="00705387">
        <w:rPr>
          <w:rFonts w:ascii="Arial" w:hAnsi="Arial" w:cs="Arial"/>
          <w:sz w:val="20"/>
          <w:szCs w:val="20"/>
        </w:rPr>
        <w:t xml:space="preserve"> </w:t>
      </w:r>
      <w:r w:rsidR="007700A1" w:rsidRPr="007700A1">
        <w:rPr>
          <w:rFonts w:ascii="Arial" w:hAnsi="Arial" w:cs="Arial"/>
          <w:sz w:val="20"/>
          <w:szCs w:val="20"/>
        </w:rPr>
        <w:t>Special Inspections and material testing shall be conducted at required construction stages and on</w:t>
      </w:r>
      <w:r w:rsidR="007700A1">
        <w:rPr>
          <w:rFonts w:ascii="Arial" w:hAnsi="Arial" w:cs="Arial"/>
          <w:sz w:val="20"/>
          <w:szCs w:val="20"/>
        </w:rPr>
        <w:t xml:space="preserve"> </w:t>
      </w:r>
      <w:r w:rsidR="007700A1" w:rsidRPr="007700A1">
        <w:rPr>
          <w:rFonts w:ascii="Arial" w:hAnsi="Arial" w:cs="Arial"/>
          <w:sz w:val="20"/>
          <w:szCs w:val="20"/>
        </w:rPr>
        <w:t>required elements as specified in CBC Sections 1705.2and 1705.3.  Special Inspections and testing shall be performed</w:t>
      </w:r>
      <w:r w:rsidR="007700A1">
        <w:rPr>
          <w:rFonts w:ascii="Arial" w:hAnsi="Arial" w:cs="Arial"/>
          <w:sz w:val="20"/>
          <w:szCs w:val="20"/>
        </w:rPr>
        <w:t xml:space="preserve"> </w:t>
      </w:r>
      <w:r w:rsidR="007700A1" w:rsidRPr="007700A1">
        <w:rPr>
          <w:rFonts w:ascii="Arial" w:hAnsi="Arial" w:cs="Arial"/>
          <w:sz w:val="20"/>
          <w:szCs w:val="20"/>
        </w:rPr>
        <w:t xml:space="preserve">by a </w:t>
      </w:r>
      <w:proofErr w:type="gramStart"/>
      <w:r w:rsidR="007700A1" w:rsidRPr="007700A1">
        <w:rPr>
          <w:rFonts w:ascii="Arial" w:hAnsi="Arial" w:cs="Arial"/>
          <w:sz w:val="20"/>
          <w:szCs w:val="20"/>
        </w:rPr>
        <w:t>third party</w:t>
      </w:r>
      <w:proofErr w:type="gramEnd"/>
      <w:r w:rsidR="007700A1" w:rsidRPr="007700A1">
        <w:rPr>
          <w:rFonts w:ascii="Arial" w:hAnsi="Arial" w:cs="Arial"/>
          <w:sz w:val="20"/>
          <w:szCs w:val="20"/>
        </w:rPr>
        <w:t xml:space="preserve"> firm approved by the Building Authority and hired by the Owner, unless manufacturer has advanced</w:t>
      </w:r>
      <w:r w:rsidR="007700A1">
        <w:rPr>
          <w:rFonts w:ascii="Arial" w:hAnsi="Arial" w:cs="Arial"/>
          <w:sz w:val="20"/>
          <w:szCs w:val="20"/>
        </w:rPr>
        <w:t xml:space="preserve"> </w:t>
      </w:r>
      <w:r w:rsidR="007700A1" w:rsidRPr="007700A1">
        <w:rPr>
          <w:rFonts w:ascii="Arial" w:hAnsi="Arial" w:cs="Arial"/>
          <w:sz w:val="20"/>
          <w:szCs w:val="20"/>
        </w:rPr>
        <w:t>Approved Fabricator status per CBC 1704 and waiver of special inspections and testing.</w:t>
      </w:r>
      <w:r w:rsidR="007700A1">
        <w:rPr>
          <w:rFonts w:ascii="Arial" w:hAnsi="Arial" w:cs="Arial"/>
          <w:sz w:val="20"/>
          <w:szCs w:val="20"/>
        </w:rPr>
        <w:t xml:space="preserve"> </w:t>
      </w:r>
    </w:p>
    <w:p w14:paraId="1A3F1C80" w14:textId="248F12A0" w:rsidR="003A30DD" w:rsidRPr="00705387" w:rsidRDefault="003A30DD" w:rsidP="004B1358">
      <w:pPr>
        <w:pStyle w:val="ListParagraph"/>
        <w:numPr>
          <w:ilvl w:val="0"/>
          <w:numId w:val="16"/>
        </w:numPr>
        <w:spacing w:line="360" w:lineRule="auto"/>
        <w:jc w:val="both"/>
        <w:rPr>
          <w:rFonts w:ascii="Arial" w:hAnsi="Arial" w:cs="Arial"/>
          <w:sz w:val="20"/>
          <w:szCs w:val="20"/>
        </w:rPr>
      </w:pPr>
      <w:r w:rsidRPr="00705387">
        <w:rPr>
          <w:rFonts w:ascii="Arial" w:hAnsi="Arial" w:cs="Arial"/>
          <w:sz w:val="20"/>
          <w:szCs w:val="20"/>
        </w:rPr>
        <w:t>A documented testing program is required prior to start of construction.</w:t>
      </w:r>
    </w:p>
    <w:p w14:paraId="1FCA4E88" w14:textId="69844C1A" w:rsidR="003A30DD" w:rsidRPr="00705387" w:rsidRDefault="003A30DD" w:rsidP="004B1358">
      <w:pPr>
        <w:pStyle w:val="ListParagraph"/>
        <w:numPr>
          <w:ilvl w:val="0"/>
          <w:numId w:val="16"/>
        </w:numPr>
        <w:spacing w:line="360" w:lineRule="auto"/>
        <w:jc w:val="both"/>
        <w:rPr>
          <w:rFonts w:ascii="Arial" w:hAnsi="Arial" w:cs="Arial"/>
          <w:sz w:val="20"/>
          <w:szCs w:val="20"/>
        </w:rPr>
      </w:pPr>
      <w:r w:rsidRPr="00705387">
        <w:rPr>
          <w:rFonts w:ascii="Arial" w:hAnsi="Arial" w:cs="Arial"/>
          <w:sz w:val="20"/>
          <w:szCs w:val="20"/>
        </w:rPr>
        <w:t>Testing of materials and inspection of production techniques shall be the responsibility of the Precast Manufacturer Quality Control Department.</w:t>
      </w:r>
    </w:p>
    <w:p w14:paraId="136869C0" w14:textId="38236239" w:rsidR="003A30DD" w:rsidRPr="00705387" w:rsidRDefault="003A30DD" w:rsidP="004B1358">
      <w:pPr>
        <w:pStyle w:val="ListParagraph"/>
        <w:numPr>
          <w:ilvl w:val="1"/>
          <w:numId w:val="16"/>
        </w:numPr>
        <w:spacing w:line="360" w:lineRule="auto"/>
        <w:jc w:val="both"/>
        <w:rPr>
          <w:rFonts w:ascii="Arial" w:hAnsi="Arial" w:cs="Arial"/>
          <w:sz w:val="20"/>
          <w:szCs w:val="20"/>
        </w:rPr>
      </w:pPr>
      <w:r w:rsidRPr="00705387">
        <w:rPr>
          <w:rFonts w:ascii="Arial" w:hAnsi="Arial" w:cs="Arial"/>
          <w:sz w:val="20"/>
          <w:szCs w:val="20"/>
        </w:rPr>
        <w:t>Keep quality control records available for two (2) years after final acceptance.</w:t>
      </w:r>
    </w:p>
    <w:p w14:paraId="407C02E4" w14:textId="1486B043" w:rsidR="003A30DD" w:rsidRPr="00705387" w:rsidRDefault="003A30DD" w:rsidP="004B1358">
      <w:pPr>
        <w:pStyle w:val="ListParagraph"/>
        <w:numPr>
          <w:ilvl w:val="1"/>
          <w:numId w:val="16"/>
        </w:numPr>
        <w:spacing w:line="360" w:lineRule="auto"/>
        <w:jc w:val="both"/>
        <w:rPr>
          <w:rFonts w:ascii="Arial" w:hAnsi="Arial" w:cs="Arial"/>
          <w:sz w:val="20"/>
          <w:szCs w:val="20"/>
        </w:rPr>
      </w:pPr>
      <w:r w:rsidRPr="00705387">
        <w:rPr>
          <w:rFonts w:ascii="Arial" w:hAnsi="Arial" w:cs="Arial"/>
          <w:sz w:val="20"/>
          <w:szCs w:val="20"/>
        </w:rPr>
        <w:t>Keep certificates of compliance available for five (5) years after final acceptance.</w:t>
      </w:r>
    </w:p>
    <w:p w14:paraId="27BF9A89" w14:textId="6A926649" w:rsidR="003A30DD" w:rsidRPr="00705387" w:rsidRDefault="003A30DD" w:rsidP="004B1358">
      <w:pPr>
        <w:pStyle w:val="ListParagraph"/>
        <w:numPr>
          <w:ilvl w:val="0"/>
          <w:numId w:val="16"/>
        </w:numPr>
        <w:spacing w:line="360" w:lineRule="auto"/>
        <w:jc w:val="both"/>
        <w:rPr>
          <w:rFonts w:ascii="Arial" w:hAnsi="Arial" w:cs="Arial"/>
          <w:sz w:val="20"/>
          <w:szCs w:val="20"/>
        </w:rPr>
      </w:pPr>
      <w:r w:rsidRPr="00705387">
        <w:rPr>
          <w:rFonts w:ascii="Arial" w:hAnsi="Arial" w:cs="Arial"/>
          <w:sz w:val="20"/>
          <w:szCs w:val="20"/>
        </w:rPr>
        <w:t>All other testing and inspection to be provided by Owner.</w:t>
      </w:r>
    </w:p>
    <w:p w14:paraId="0D6AED6B" w14:textId="50C22316" w:rsidR="003A30DD" w:rsidRPr="00705387" w:rsidRDefault="003A30DD" w:rsidP="004B1358">
      <w:pPr>
        <w:pStyle w:val="ListParagraph"/>
        <w:numPr>
          <w:ilvl w:val="1"/>
          <w:numId w:val="16"/>
        </w:numPr>
        <w:spacing w:line="360" w:lineRule="auto"/>
        <w:jc w:val="both"/>
        <w:rPr>
          <w:rFonts w:ascii="Arial" w:hAnsi="Arial" w:cs="Arial"/>
          <w:sz w:val="20"/>
          <w:szCs w:val="20"/>
        </w:rPr>
      </w:pPr>
      <w:r w:rsidRPr="00705387">
        <w:rPr>
          <w:rFonts w:ascii="Arial" w:hAnsi="Arial" w:cs="Arial"/>
          <w:sz w:val="20"/>
          <w:szCs w:val="20"/>
        </w:rPr>
        <w:t xml:space="preserve">The precast manufacturer shall allow Owner's testing representatives access to materials storage areas, concrete production equipment, and concrete placement and curing facilities. Cooperate with Owner's testing representatives and provide </w:t>
      </w:r>
      <w:r w:rsidRPr="00705387">
        <w:rPr>
          <w:rFonts w:ascii="Arial" w:hAnsi="Arial" w:cs="Arial"/>
          <w:sz w:val="20"/>
          <w:szCs w:val="20"/>
        </w:rPr>
        <w:lastRenderedPageBreak/>
        <w:t>samples of materials and concrete mixes as may be requested for additional testing and evaluation.</w:t>
      </w:r>
    </w:p>
    <w:p w14:paraId="13D19D39" w14:textId="03B67601" w:rsidR="000B7A8D" w:rsidRPr="00705387" w:rsidRDefault="000B7A8D" w:rsidP="004B1358">
      <w:pPr>
        <w:pStyle w:val="ListParagraph"/>
        <w:numPr>
          <w:ilvl w:val="0"/>
          <w:numId w:val="11"/>
        </w:numPr>
        <w:spacing w:line="360" w:lineRule="auto"/>
        <w:jc w:val="both"/>
        <w:rPr>
          <w:rFonts w:ascii="Arial" w:hAnsi="Arial" w:cs="Arial"/>
          <w:sz w:val="20"/>
          <w:szCs w:val="20"/>
        </w:rPr>
      </w:pPr>
      <w:r w:rsidRPr="00705387">
        <w:rPr>
          <w:rFonts w:ascii="Arial" w:hAnsi="Arial" w:cs="Arial"/>
          <w:sz w:val="20"/>
          <w:szCs w:val="20"/>
        </w:rPr>
        <w:t>Out of Tolerance Units:</w:t>
      </w:r>
      <w:r w:rsidR="003A30DD" w:rsidRPr="00705387">
        <w:rPr>
          <w:rFonts w:ascii="Arial" w:hAnsi="Arial" w:cs="Arial"/>
          <w:sz w:val="20"/>
          <w:szCs w:val="20"/>
        </w:rPr>
        <w:t xml:space="preserve"> Out of Tolerance Units: Units having dimensions outside specified tolerance limits may be subject to additional testing to validate performance and acceptance.  Out of tolerance units may be rejected if appearance or function of the structure is adversely affected and outside industry standards, including interfaces with other construction.  Repair or remove and replace rejected units per PCI recommendations to meet tolerances.</w:t>
      </w:r>
    </w:p>
    <w:p w14:paraId="7574B3A1" w14:textId="09D9C508" w:rsidR="000B7A8D" w:rsidRPr="00705387" w:rsidRDefault="000B7A8D" w:rsidP="004B1358">
      <w:pPr>
        <w:pStyle w:val="ListParagraph"/>
        <w:numPr>
          <w:ilvl w:val="0"/>
          <w:numId w:val="11"/>
        </w:numPr>
        <w:spacing w:line="360" w:lineRule="auto"/>
        <w:jc w:val="both"/>
        <w:rPr>
          <w:rFonts w:ascii="Arial" w:hAnsi="Arial" w:cs="Arial"/>
          <w:sz w:val="20"/>
          <w:szCs w:val="20"/>
        </w:rPr>
      </w:pPr>
      <w:r w:rsidRPr="00705387">
        <w:rPr>
          <w:rFonts w:ascii="Arial" w:hAnsi="Arial" w:cs="Arial"/>
          <w:sz w:val="20"/>
          <w:szCs w:val="20"/>
        </w:rPr>
        <w:t>Investigation of Low-Strength Results:</w:t>
      </w:r>
    </w:p>
    <w:p w14:paraId="02686E05" w14:textId="70AD8794" w:rsidR="003A30DD" w:rsidRPr="00705387" w:rsidRDefault="003A30DD" w:rsidP="004B1358">
      <w:pPr>
        <w:pStyle w:val="ListParagraph"/>
        <w:numPr>
          <w:ilvl w:val="0"/>
          <w:numId w:val="17"/>
        </w:numPr>
        <w:spacing w:line="360" w:lineRule="auto"/>
        <w:jc w:val="both"/>
        <w:rPr>
          <w:rFonts w:ascii="Arial" w:hAnsi="Arial" w:cs="Arial"/>
          <w:sz w:val="20"/>
          <w:szCs w:val="20"/>
        </w:rPr>
      </w:pPr>
      <w:r w:rsidRPr="00705387">
        <w:rPr>
          <w:rFonts w:ascii="Arial" w:hAnsi="Arial" w:cs="Arial"/>
          <w:sz w:val="20"/>
          <w:szCs w:val="20"/>
        </w:rPr>
        <w:t>The strength of precast concrete units may be considered deficient if the manufacturing processes fail to comply with any of the requirements which may affect the strength of the precast units, including the following conditions:</w:t>
      </w:r>
    </w:p>
    <w:p w14:paraId="4C371D65" w14:textId="05CE045D" w:rsidR="003A30DD" w:rsidRPr="00705387" w:rsidRDefault="003A30DD" w:rsidP="004B1358">
      <w:pPr>
        <w:pStyle w:val="ListParagraph"/>
        <w:numPr>
          <w:ilvl w:val="1"/>
          <w:numId w:val="17"/>
        </w:numPr>
        <w:spacing w:line="360" w:lineRule="auto"/>
        <w:jc w:val="both"/>
        <w:rPr>
          <w:rFonts w:ascii="Arial" w:hAnsi="Arial" w:cs="Arial"/>
          <w:sz w:val="20"/>
          <w:szCs w:val="20"/>
        </w:rPr>
      </w:pPr>
      <w:r w:rsidRPr="00705387">
        <w:rPr>
          <w:rFonts w:ascii="Arial" w:hAnsi="Arial" w:cs="Arial"/>
          <w:sz w:val="20"/>
          <w:szCs w:val="20"/>
        </w:rPr>
        <w:t>Failure to meet compressive strength tests requirements.</w:t>
      </w:r>
    </w:p>
    <w:p w14:paraId="4B8A0AD3" w14:textId="1E56FB3C" w:rsidR="003A30DD" w:rsidRPr="00705387" w:rsidRDefault="003A30DD" w:rsidP="004B1358">
      <w:pPr>
        <w:pStyle w:val="ListParagraph"/>
        <w:numPr>
          <w:ilvl w:val="1"/>
          <w:numId w:val="17"/>
        </w:numPr>
        <w:spacing w:line="360" w:lineRule="auto"/>
        <w:jc w:val="both"/>
        <w:rPr>
          <w:rFonts w:ascii="Arial" w:hAnsi="Arial" w:cs="Arial"/>
          <w:sz w:val="20"/>
          <w:szCs w:val="20"/>
        </w:rPr>
      </w:pPr>
      <w:r w:rsidRPr="00705387">
        <w:rPr>
          <w:rFonts w:ascii="Arial" w:hAnsi="Arial" w:cs="Arial"/>
          <w:sz w:val="20"/>
          <w:szCs w:val="20"/>
        </w:rPr>
        <w:t>Reinforcement placement and/or strength/grade not in conformance with the specified fabrication requirements.</w:t>
      </w:r>
    </w:p>
    <w:p w14:paraId="09F0F388" w14:textId="037ECF0F" w:rsidR="003A30DD" w:rsidRPr="00705387" w:rsidRDefault="003A30DD" w:rsidP="004B1358">
      <w:pPr>
        <w:pStyle w:val="ListParagraph"/>
        <w:numPr>
          <w:ilvl w:val="1"/>
          <w:numId w:val="17"/>
        </w:numPr>
        <w:spacing w:line="360" w:lineRule="auto"/>
        <w:jc w:val="both"/>
        <w:rPr>
          <w:rFonts w:ascii="Arial" w:hAnsi="Arial" w:cs="Arial"/>
          <w:sz w:val="20"/>
          <w:szCs w:val="20"/>
        </w:rPr>
      </w:pPr>
      <w:r w:rsidRPr="00705387">
        <w:rPr>
          <w:rFonts w:ascii="Arial" w:hAnsi="Arial" w:cs="Arial"/>
          <w:sz w:val="20"/>
          <w:szCs w:val="20"/>
        </w:rPr>
        <w:t xml:space="preserve">Placement of and/or </w:t>
      </w:r>
      <w:proofErr w:type="spellStart"/>
      <w:r w:rsidRPr="00705387">
        <w:rPr>
          <w:rFonts w:ascii="Arial" w:hAnsi="Arial" w:cs="Arial"/>
          <w:sz w:val="20"/>
          <w:szCs w:val="20"/>
        </w:rPr>
        <w:t>pretensioning</w:t>
      </w:r>
      <w:proofErr w:type="spellEnd"/>
      <w:r w:rsidRPr="00705387">
        <w:rPr>
          <w:rFonts w:ascii="Arial" w:hAnsi="Arial" w:cs="Arial"/>
          <w:sz w:val="20"/>
          <w:szCs w:val="20"/>
        </w:rPr>
        <w:t xml:space="preserve"> and </w:t>
      </w:r>
      <w:proofErr w:type="spellStart"/>
      <w:r w:rsidRPr="00705387">
        <w:rPr>
          <w:rFonts w:ascii="Arial" w:hAnsi="Arial" w:cs="Arial"/>
          <w:sz w:val="20"/>
          <w:szCs w:val="20"/>
        </w:rPr>
        <w:t>detensioning</w:t>
      </w:r>
      <w:proofErr w:type="spellEnd"/>
      <w:r w:rsidRPr="00705387">
        <w:rPr>
          <w:rFonts w:ascii="Arial" w:hAnsi="Arial" w:cs="Arial"/>
          <w:sz w:val="20"/>
          <w:szCs w:val="20"/>
        </w:rPr>
        <w:t xml:space="preserve"> of tendons not in conformance with the specified fabrication requirements.</w:t>
      </w:r>
    </w:p>
    <w:p w14:paraId="32DA1BF6" w14:textId="6D380132" w:rsidR="003A30DD" w:rsidRPr="00705387" w:rsidRDefault="003A30DD" w:rsidP="004B1358">
      <w:pPr>
        <w:pStyle w:val="ListParagraph"/>
        <w:numPr>
          <w:ilvl w:val="1"/>
          <w:numId w:val="17"/>
        </w:numPr>
        <w:spacing w:line="360" w:lineRule="auto"/>
        <w:jc w:val="both"/>
        <w:rPr>
          <w:rFonts w:ascii="Arial" w:hAnsi="Arial" w:cs="Arial"/>
          <w:sz w:val="20"/>
          <w:szCs w:val="20"/>
        </w:rPr>
      </w:pPr>
      <w:r w:rsidRPr="00705387">
        <w:rPr>
          <w:rFonts w:ascii="Arial" w:hAnsi="Arial" w:cs="Arial"/>
          <w:sz w:val="20"/>
          <w:szCs w:val="20"/>
        </w:rPr>
        <w:t>Concrete curing and protection of precast units against extremes in temperature or exposure not in conformance with ACI recommended practices.</w:t>
      </w:r>
    </w:p>
    <w:p w14:paraId="1892BBC0" w14:textId="3CE94DF1" w:rsidR="003A30DD" w:rsidRPr="00705387" w:rsidRDefault="003A30DD" w:rsidP="004B1358">
      <w:pPr>
        <w:pStyle w:val="ListParagraph"/>
        <w:numPr>
          <w:ilvl w:val="1"/>
          <w:numId w:val="17"/>
        </w:numPr>
        <w:spacing w:line="360" w:lineRule="auto"/>
        <w:jc w:val="both"/>
        <w:rPr>
          <w:rFonts w:ascii="Arial" w:hAnsi="Arial" w:cs="Arial"/>
          <w:sz w:val="20"/>
          <w:szCs w:val="20"/>
        </w:rPr>
      </w:pPr>
      <w:r w:rsidRPr="00705387">
        <w:rPr>
          <w:rFonts w:ascii="Arial" w:hAnsi="Arial" w:cs="Arial"/>
          <w:sz w:val="20"/>
          <w:szCs w:val="20"/>
        </w:rPr>
        <w:t>Precast units damaged during handling or installation.</w:t>
      </w:r>
    </w:p>
    <w:p w14:paraId="5D5FF8EE" w14:textId="765C73F8" w:rsidR="003A30DD" w:rsidRPr="00705387" w:rsidRDefault="003A30DD" w:rsidP="004B1358">
      <w:pPr>
        <w:pStyle w:val="ListParagraph"/>
        <w:numPr>
          <w:ilvl w:val="1"/>
          <w:numId w:val="17"/>
        </w:numPr>
        <w:spacing w:line="360" w:lineRule="auto"/>
        <w:jc w:val="both"/>
        <w:rPr>
          <w:rFonts w:ascii="Arial" w:hAnsi="Arial" w:cs="Arial"/>
          <w:sz w:val="20"/>
          <w:szCs w:val="20"/>
        </w:rPr>
      </w:pPr>
      <w:r w:rsidRPr="00705387">
        <w:rPr>
          <w:rFonts w:ascii="Arial" w:hAnsi="Arial" w:cs="Arial"/>
          <w:sz w:val="20"/>
          <w:szCs w:val="20"/>
        </w:rPr>
        <w:t>For investigation of low strength results, follow the requirements for of ACI 318 Chapter 27 – Strength Evaluation of Existing Structures and or manufacturer’s approved QSM.  Elements that do not meet the acceptance criteria of ACI 318 shall be replaced.</w:t>
      </w:r>
    </w:p>
    <w:p w14:paraId="53D9EEBF" w14:textId="044CC636" w:rsidR="003A30DD" w:rsidRPr="00705387" w:rsidRDefault="003A30DD" w:rsidP="004B1358">
      <w:pPr>
        <w:spacing w:line="360" w:lineRule="auto"/>
        <w:jc w:val="both"/>
        <w:rPr>
          <w:rFonts w:ascii="Arial" w:hAnsi="Arial" w:cs="Arial"/>
          <w:sz w:val="20"/>
          <w:szCs w:val="20"/>
        </w:rPr>
      </w:pPr>
      <w:r w:rsidRPr="00705387">
        <w:rPr>
          <w:rFonts w:ascii="Arial" w:hAnsi="Arial" w:cs="Arial"/>
          <w:sz w:val="20"/>
          <w:szCs w:val="20"/>
        </w:rPr>
        <w:t>1.5 Structural Design and Documentation</w:t>
      </w:r>
    </w:p>
    <w:p w14:paraId="5285C4C0" w14:textId="1C73C3C5" w:rsidR="003A30DD" w:rsidRPr="00705387" w:rsidRDefault="003A30DD" w:rsidP="004B1358">
      <w:pPr>
        <w:pStyle w:val="ListParagraph"/>
        <w:numPr>
          <w:ilvl w:val="0"/>
          <w:numId w:val="18"/>
        </w:numPr>
        <w:spacing w:line="360" w:lineRule="auto"/>
        <w:jc w:val="both"/>
        <w:rPr>
          <w:rFonts w:ascii="Arial" w:hAnsi="Arial" w:cs="Arial"/>
          <w:sz w:val="20"/>
          <w:szCs w:val="20"/>
        </w:rPr>
      </w:pPr>
      <w:r w:rsidRPr="00705387">
        <w:rPr>
          <w:rFonts w:ascii="Arial" w:hAnsi="Arial" w:cs="Arial"/>
          <w:sz w:val="20"/>
          <w:szCs w:val="20"/>
        </w:rPr>
        <w:t>Design Criteria</w:t>
      </w:r>
      <w:r w:rsidR="00F35814" w:rsidRPr="00705387">
        <w:rPr>
          <w:rFonts w:ascii="Arial" w:hAnsi="Arial" w:cs="Arial"/>
          <w:sz w:val="20"/>
          <w:szCs w:val="20"/>
        </w:rPr>
        <w:t>:</w:t>
      </w:r>
    </w:p>
    <w:p w14:paraId="5DA5BD0A" w14:textId="7EC2BD1D" w:rsidR="00F35814" w:rsidRPr="00705387" w:rsidRDefault="00F35814" w:rsidP="004B1358">
      <w:pPr>
        <w:pStyle w:val="ListParagraph"/>
        <w:numPr>
          <w:ilvl w:val="0"/>
          <w:numId w:val="19"/>
        </w:numPr>
        <w:spacing w:line="360" w:lineRule="auto"/>
        <w:jc w:val="both"/>
        <w:rPr>
          <w:rFonts w:ascii="Arial" w:hAnsi="Arial" w:cs="Arial"/>
          <w:sz w:val="20"/>
          <w:szCs w:val="20"/>
        </w:rPr>
      </w:pPr>
      <w:r w:rsidRPr="00705387">
        <w:rPr>
          <w:rFonts w:ascii="Arial" w:hAnsi="Arial" w:cs="Arial"/>
          <w:sz w:val="20"/>
          <w:szCs w:val="20"/>
        </w:rPr>
        <w:t>Panels shall be designed to support themselves and any attached materials and transfer those weights to the supporting structure.</w:t>
      </w:r>
    </w:p>
    <w:p w14:paraId="793276BC" w14:textId="6FF75A69" w:rsidR="00F35814" w:rsidRPr="00705387" w:rsidRDefault="00F35814" w:rsidP="004B1358">
      <w:pPr>
        <w:pStyle w:val="ListParagraph"/>
        <w:numPr>
          <w:ilvl w:val="0"/>
          <w:numId w:val="19"/>
        </w:numPr>
        <w:spacing w:line="360" w:lineRule="auto"/>
        <w:jc w:val="both"/>
        <w:rPr>
          <w:rFonts w:ascii="Arial" w:hAnsi="Arial" w:cs="Arial"/>
          <w:sz w:val="20"/>
          <w:szCs w:val="20"/>
        </w:rPr>
      </w:pPr>
      <w:r w:rsidRPr="00705387">
        <w:rPr>
          <w:rFonts w:ascii="Arial" w:hAnsi="Arial" w:cs="Arial"/>
          <w:sz w:val="20"/>
          <w:szCs w:val="20"/>
        </w:rPr>
        <w:t>Panels shall be designed to resist code-required seismic, wind, and blast loading (if applicable), and to deliver those forces to the supporting structure.</w:t>
      </w:r>
    </w:p>
    <w:p w14:paraId="09344402" w14:textId="31DD8189" w:rsidR="00F35814" w:rsidRPr="00705387" w:rsidRDefault="00F35814" w:rsidP="004B1358">
      <w:pPr>
        <w:pStyle w:val="ListParagraph"/>
        <w:numPr>
          <w:ilvl w:val="0"/>
          <w:numId w:val="19"/>
        </w:numPr>
        <w:spacing w:line="360" w:lineRule="auto"/>
        <w:jc w:val="both"/>
        <w:rPr>
          <w:rFonts w:ascii="Arial" w:hAnsi="Arial" w:cs="Arial"/>
          <w:sz w:val="20"/>
          <w:szCs w:val="20"/>
        </w:rPr>
      </w:pPr>
      <w:r w:rsidRPr="00705387">
        <w:rPr>
          <w:rFonts w:ascii="Arial" w:hAnsi="Arial" w:cs="Arial"/>
          <w:sz w:val="20"/>
          <w:szCs w:val="20"/>
        </w:rPr>
        <w:t>Panels, panel joints, and connections shall accommodate displacements of the structure as follows:</w:t>
      </w:r>
    </w:p>
    <w:p w14:paraId="6798313E" w14:textId="29396E57" w:rsidR="00F35814" w:rsidRPr="00705387" w:rsidRDefault="00F35814" w:rsidP="004B1358">
      <w:pPr>
        <w:pStyle w:val="ListParagraph"/>
        <w:numPr>
          <w:ilvl w:val="1"/>
          <w:numId w:val="19"/>
        </w:numPr>
        <w:spacing w:line="360" w:lineRule="auto"/>
        <w:jc w:val="both"/>
        <w:rPr>
          <w:rFonts w:ascii="Arial" w:hAnsi="Arial" w:cs="Arial"/>
          <w:sz w:val="20"/>
          <w:szCs w:val="20"/>
        </w:rPr>
      </w:pPr>
      <w:r w:rsidRPr="00705387">
        <w:rPr>
          <w:rFonts w:ascii="Arial" w:hAnsi="Arial" w:cs="Arial"/>
          <w:sz w:val="20"/>
          <w:szCs w:val="20"/>
        </w:rPr>
        <w:t xml:space="preserve">Vertical floor deflections due to live load of </w:t>
      </w:r>
      <w:r w:rsidR="0021786C">
        <w:rPr>
          <w:rFonts w:ascii="Arial" w:hAnsi="Arial" w:cs="Arial"/>
          <w:sz w:val="20"/>
          <w:szCs w:val="20"/>
        </w:rPr>
        <w:t>1/2</w:t>
      </w:r>
      <w:r w:rsidRPr="00705387">
        <w:rPr>
          <w:rFonts w:ascii="Arial" w:hAnsi="Arial" w:cs="Arial"/>
          <w:sz w:val="20"/>
          <w:szCs w:val="20"/>
        </w:rPr>
        <w:t>”</w:t>
      </w:r>
    </w:p>
    <w:p w14:paraId="0205F677" w14:textId="1307A3E0" w:rsidR="00F35814" w:rsidRPr="00705387" w:rsidRDefault="00F35814" w:rsidP="004B1358">
      <w:pPr>
        <w:pStyle w:val="ListParagraph"/>
        <w:numPr>
          <w:ilvl w:val="1"/>
          <w:numId w:val="19"/>
        </w:numPr>
        <w:spacing w:line="360" w:lineRule="auto"/>
        <w:jc w:val="both"/>
        <w:rPr>
          <w:rFonts w:ascii="Arial" w:hAnsi="Arial" w:cs="Arial"/>
          <w:sz w:val="20"/>
          <w:szCs w:val="20"/>
        </w:rPr>
      </w:pPr>
      <w:r w:rsidRPr="00705387">
        <w:rPr>
          <w:rFonts w:ascii="Arial" w:hAnsi="Arial" w:cs="Arial"/>
          <w:sz w:val="20"/>
          <w:szCs w:val="20"/>
        </w:rPr>
        <w:t>Horizontal floor displacements due to seismic forces as required by building code</w:t>
      </w:r>
    </w:p>
    <w:p w14:paraId="01B64239" w14:textId="1BE686B1" w:rsidR="00F35814" w:rsidRPr="00705387" w:rsidRDefault="00F35814" w:rsidP="004B1358">
      <w:pPr>
        <w:pStyle w:val="ListParagraph"/>
        <w:numPr>
          <w:ilvl w:val="1"/>
          <w:numId w:val="19"/>
        </w:numPr>
        <w:spacing w:line="360" w:lineRule="auto"/>
        <w:jc w:val="both"/>
        <w:rPr>
          <w:rFonts w:ascii="Arial" w:hAnsi="Arial" w:cs="Arial"/>
          <w:sz w:val="20"/>
          <w:szCs w:val="20"/>
        </w:rPr>
      </w:pPr>
      <w:r w:rsidRPr="00705387">
        <w:rPr>
          <w:rFonts w:ascii="Arial" w:hAnsi="Arial" w:cs="Arial"/>
          <w:sz w:val="20"/>
          <w:szCs w:val="20"/>
        </w:rPr>
        <w:t>Thermal expansion/contraction of the panel due to a seasonal temperature range of 80</w:t>
      </w:r>
      <w:r w:rsidR="00410FF0">
        <w:rPr>
          <w:rFonts w:ascii="Arial" w:hAnsi="Arial" w:cs="Arial"/>
          <w:sz w:val="20"/>
          <w:szCs w:val="20"/>
        </w:rPr>
        <w:t>°</w:t>
      </w:r>
      <w:r w:rsidRPr="00705387">
        <w:rPr>
          <w:rFonts w:ascii="Arial" w:hAnsi="Arial" w:cs="Arial"/>
          <w:sz w:val="20"/>
          <w:szCs w:val="20"/>
        </w:rPr>
        <w:t xml:space="preserve">(F), and an interior to exterior temperature gradient (difference) of 40 </w:t>
      </w:r>
      <w:r w:rsidR="00410FF0">
        <w:rPr>
          <w:rFonts w:ascii="Arial" w:hAnsi="Arial" w:cs="Arial"/>
          <w:sz w:val="20"/>
          <w:szCs w:val="20"/>
        </w:rPr>
        <w:t>°</w:t>
      </w:r>
      <w:r w:rsidRPr="00705387">
        <w:rPr>
          <w:rFonts w:ascii="Arial" w:hAnsi="Arial" w:cs="Arial"/>
          <w:sz w:val="20"/>
          <w:szCs w:val="20"/>
        </w:rPr>
        <w:t>(F)</w:t>
      </w:r>
    </w:p>
    <w:p w14:paraId="3ADC56E4" w14:textId="7D75F8FA" w:rsidR="00F35814" w:rsidRPr="00705387" w:rsidRDefault="00F35814" w:rsidP="004B1358">
      <w:pPr>
        <w:pStyle w:val="ListParagraph"/>
        <w:numPr>
          <w:ilvl w:val="0"/>
          <w:numId w:val="19"/>
        </w:numPr>
        <w:spacing w:line="360" w:lineRule="auto"/>
        <w:jc w:val="both"/>
        <w:rPr>
          <w:rFonts w:ascii="Arial" w:hAnsi="Arial" w:cs="Arial"/>
          <w:sz w:val="20"/>
          <w:szCs w:val="20"/>
        </w:rPr>
      </w:pPr>
      <w:r w:rsidRPr="00705387">
        <w:rPr>
          <w:rFonts w:ascii="Arial" w:hAnsi="Arial" w:cs="Arial"/>
          <w:sz w:val="20"/>
          <w:szCs w:val="20"/>
        </w:rPr>
        <w:t>Panels shall be designed with the following deflection limits:</w:t>
      </w:r>
    </w:p>
    <w:p w14:paraId="0202CF4A" w14:textId="59207645" w:rsidR="00F35814" w:rsidRPr="00705387" w:rsidRDefault="00F35814" w:rsidP="004B1358">
      <w:pPr>
        <w:pStyle w:val="ListParagraph"/>
        <w:numPr>
          <w:ilvl w:val="1"/>
          <w:numId w:val="19"/>
        </w:numPr>
        <w:spacing w:line="360" w:lineRule="auto"/>
        <w:jc w:val="both"/>
        <w:rPr>
          <w:rFonts w:ascii="Arial" w:hAnsi="Arial" w:cs="Arial"/>
          <w:sz w:val="20"/>
          <w:szCs w:val="20"/>
        </w:rPr>
      </w:pPr>
      <w:r w:rsidRPr="00705387">
        <w:rPr>
          <w:rFonts w:ascii="Arial" w:hAnsi="Arial" w:cs="Arial"/>
          <w:sz w:val="20"/>
          <w:szCs w:val="20"/>
        </w:rPr>
        <w:lastRenderedPageBreak/>
        <w:t>Vertical Deflection of horizontal spanning units – 3/8” maximum under self- weight of   panel and attached materials.</w:t>
      </w:r>
    </w:p>
    <w:p w14:paraId="202A1F7B" w14:textId="067FBC4B" w:rsidR="00F35814" w:rsidRPr="00705387" w:rsidRDefault="00F35814" w:rsidP="004B1358">
      <w:pPr>
        <w:pStyle w:val="ListParagraph"/>
        <w:numPr>
          <w:ilvl w:val="1"/>
          <w:numId w:val="19"/>
        </w:numPr>
        <w:spacing w:line="360" w:lineRule="auto"/>
        <w:jc w:val="both"/>
        <w:rPr>
          <w:rFonts w:ascii="Arial" w:hAnsi="Arial" w:cs="Arial"/>
          <w:sz w:val="20"/>
          <w:szCs w:val="20"/>
        </w:rPr>
      </w:pPr>
      <w:r w:rsidRPr="00705387">
        <w:rPr>
          <w:rFonts w:ascii="Arial" w:hAnsi="Arial" w:cs="Arial"/>
          <w:sz w:val="20"/>
          <w:szCs w:val="20"/>
        </w:rPr>
        <w:t>Out-of-Plane deflections limited by building code requirements for exterior wall systems.</w:t>
      </w:r>
    </w:p>
    <w:p w14:paraId="4A05E13D" w14:textId="28801D1D" w:rsidR="003A30DD" w:rsidRPr="00705387" w:rsidRDefault="003A30DD" w:rsidP="004B1358">
      <w:pPr>
        <w:pStyle w:val="ListParagraph"/>
        <w:numPr>
          <w:ilvl w:val="0"/>
          <w:numId w:val="18"/>
        </w:numPr>
        <w:spacing w:line="360" w:lineRule="auto"/>
        <w:jc w:val="both"/>
        <w:rPr>
          <w:rFonts w:ascii="Arial" w:hAnsi="Arial" w:cs="Arial"/>
          <w:sz w:val="20"/>
          <w:szCs w:val="20"/>
        </w:rPr>
      </w:pPr>
      <w:r w:rsidRPr="00705387">
        <w:rPr>
          <w:rFonts w:ascii="Arial" w:hAnsi="Arial" w:cs="Arial"/>
          <w:sz w:val="20"/>
          <w:szCs w:val="20"/>
        </w:rPr>
        <w:t>Design of Precast Concrete Elements and the resulting structure shall comply with the requirements of the CBC and the current edition of the following design standards:</w:t>
      </w:r>
    </w:p>
    <w:p w14:paraId="041E1D6D" w14:textId="047D7F61" w:rsidR="00F35814" w:rsidRPr="00705387" w:rsidRDefault="00F35814" w:rsidP="004B1358">
      <w:pPr>
        <w:pStyle w:val="ListParagraph"/>
        <w:numPr>
          <w:ilvl w:val="0"/>
          <w:numId w:val="20"/>
        </w:numPr>
        <w:spacing w:line="360" w:lineRule="auto"/>
        <w:jc w:val="both"/>
        <w:rPr>
          <w:rFonts w:ascii="Arial" w:hAnsi="Arial" w:cs="Arial"/>
          <w:sz w:val="20"/>
          <w:szCs w:val="20"/>
        </w:rPr>
      </w:pPr>
      <w:r w:rsidRPr="00705387">
        <w:rPr>
          <w:rFonts w:ascii="Arial" w:hAnsi="Arial" w:cs="Arial"/>
          <w:sz w:val="20"/>
          <w:szCs w:val="20"/>
        </w:rPr>
        <w:t>ASCE – ASCE/SEI 7 Minimum Design Loads and Associated Criteria for Buildings and Other Structures</w:t>
      </w:r>
    </w:p>
    <w:p w14:paraId="3609057D" w14:textId="77777777" w:rsidR="00F35814" w:rsidRPr="00705387" w:rsidRDefault="00F35814" w:rsidP="004B1358">
      <w:pPr>
        <w:pStyle w:val="ListParagraph"/>
        <w:numPr>
          <w:ilvl w:val="0"/>
          <w:numId w:val="20"/>
        </w:numPr>
        <w:spacing w:line="360" w:lineRule="auto"/>
        <w:jc w:val="both"/>
        <w:rPr>
          <w:rFonts w:ascii="Arial" w:hAnsi="Arial" w:cs="Arial"/>
          <w:sz w:val="20"/>
          <w:szCs w:val="20"/>
        </w:rPr>
      </w:pPr>
      <w:r w:rsidRPr="00705387">
        <w:rPr>
          <w:rFonts w:ascii="Arial" w:hAnsi="Arial" w:cs="Arial"/>
          <w:sz w:val="20"/>
          <w:szCs w:val="20"/>
        </w:rPr>
        <w:t>ACI 318 – Building Code Requirements for Structural Concrete.</w:t>
      </w:r>
    </w:p>
    <w:p w14:paraId="79D74A9E" w14:textId="77777777" w:rsidR="00F35814" w:rsidRPr="00705387" w:rsidRDefault="00F35814" w:rsidP="004B1358">
      <w:pPr>
        <w:pStyle w:val="ListParagraph"/>
        <w:numPr>
          <w:ilvl w:val="0"/>
          <w:numId w:val="20"/>
        </w:numPr>
        <w:spacing w:line="360" w:lineRule="auto"/>
        <w:jc w:val="both"/>
        <w:rPr>
          <w:rFonts w:ascii="Arial" w:hAnsi="Arial" w:cs="Arial"/>
          <w:sz w:val="20"/>
          <w:szCs w:val="20"/>
        </w:rPr>
      </w:pPr>
      <w:r w:rsidRPr="00705387">
        <w:rPr>
          <w:rFonts w:ascii="Arial" w:hAnsi="Arial" w:cs="Arial"/>
          <w:sz w:val="20"/>
          <w:szCs w:val="20"/>
        </w:rPr>
        <w:t>AISC – ANSI/AISC 360 – Specification for Steel Buildings.</w:t>
      </w:r>
    </w:p>
    <w:p w14:paraId="22BAE47D" w14:textId="77777777" w:rsidR="00F35814" w:rsidRPr="00705387" w:rsidRDefault="00F35814" w:rsidP="004B1358">
      <w:pPr>
        <w:pStyle w:val="ListParagraph"/>
        <w:numPr>
          <w:ilvl w:val="0"/>
          <w:numId w:val="20"/>
        </w:numPr>
        <w:spacing w:line="360" w:lineRule="auto"/>
        <w:jc w:val="both"/>
        <w:rPr>
          <w:rFonts w:ascii="Arial" w:hAnsi="Arial" w:cs="Arial"/>
          <w:sz w:val="20"/>
          <w:szCs w:val="20"/>
        </w:rPr>
      </w:pPr>
      <w:r w:rsidRPr="00705387">
        <w:rPr>
          <w:rFonts w:ascii="Arial" w:hAnsi="Arial" w:cs="Arial"/>
          <w:sz w:val="20"/>
          <w:szCs w:val="20"/>
        </w:rPr>
        <w:t>AWS – AWSD1.1 Structural Welding Code – Steel.</w:t>
      </w:r>
    </w:p>
    <w:p w14:paraId="0DD3C73E" w14:textId="77777777" w:rsidR="00F35814" w:rsidRPr="00705387" w:rsidRDefault="00F35814" w:rsidP="004B1358">
      <w:pPr>
        <w:pStyle w:val="ListParagraph"/>
        <w:numPr>
          <w:ilvl w:val="0"/>
          <w:numId w:val="20"/>
        </w:numPr>
        <w:spacing w:line="360" w:lineRule="auto"/>
        <w:jc w:val="both"/>
        <w:rPr>
          <w:rFonts w:ascii="Arial" w:hAnsi="Arial" w:cs="Arial"/>
          <w:sz w:val="20"/>
          <w:szCs w:val="20"/>
        </w:rPr>
      </w:pPr>
      <w:r w:rsidRPr="00705387">
        <w:rPr>
          <w:rFonts w:ascii="Arial" w:hAnsi="Arial" w:cs="Arial"/>
          <w:sz w:val="20"/>
          <w:szCs w:val="20"/>
        </w:rPr>
        <w:t>AWS – AWSD1.3 Structural Welding Code – Sheet Steel.</w:t>
      </w:r>
    </w:p>
    <w:p w14:paraId="780357E5" w14:textId="77777777" w:rsidR="00F35814" w:rsidRPr="00705387" w:rsidRDefault="00F35814" w:rsidP="004B1358">
      <w:pPr>
        <w:pStyle w:val="ListParagraph"/>
        <w:numPr>
          <w:ilvl w:val="0"/>
          <w:numId w:val="20"/>
        </w:numPr>
        <w:spacing w:line="360" w:lineRule="auto"/>
        <w:jc w:val="both"/>
        <w:rPr>
          <w:rFonts w:ascii="Arial" w:hAnsi="Arial" w:cs="Arial"/>
          <w:sz w:val="20"/>
          <w:szCs w:val="20"/>
        </w:rPr>
      </w:pPr>
      <w:r w:rsidRPr="00705387">
        <w:rPr>
          <w:rFonts w:ascii="Arial" w:hAnsi="Arial" w:cs="Arial"/>
          <w:sz w:val="20"/>
          <w:szCs w:val="20"/>
        </w:rPr>
        <w:t>AWS – AWSD1.4 Structural Welding Code – Steel Reinforcing Bars.</w:t>
      </w:r>
    </w:p>
    <w:p w14:paraId="51070EEC" w14:textId="77777777" w:rsidR="00F35814" w:rsidRPr="00705387" w:rsidRDefault="00F35814" w:rsidP="004B1358">
      <w:pPr>
        <w:pStyle w:val="ListParagraph"/>
        <w:numPr>
          <w:ilvl w:val="0"/>
          <w:numId w:val="20"/>
        </w:numPr>
        <w:spacing w:line="360" w:lineRule="auto"/>
        <w:jc w:val="both"/>
        <w:rPr>
          <w:rFonts w:ascii="Arial" w:hAnsi="Arial" w:cs="Arial"/>
          <w:sz w:val="20"/>
          <w:szCs w:val="20"/>
        </w:rPr>
      </w:pPr>
      <w:r w:rsidRPr="00705387">
        <w:rPr>
          <w:rFonts w:ascii="Arial" w:hAnsi="Arial" w:cs="Arial"/>
          <w:sz w:val="20"/>
          <w:szCs w:val="20"/>
        </w:rPr>
        <w:t>PCI – PCI MNL 120 – PCI Design Handbook.</w:t>
      </w:r>
    </w:p>
    <w:p w14:paraId="470FC472" w14:textId="599555BD" w:rsidR="00F35814" w:rsidRPr="00705387" w:rsidRDefault="00F35814" w:rsidP="004B1358">
      <w:pPr>
        <w:pStyle w:val="ListParagraph"/>
        <w:numPr>
          <w:ilvl w:val="0"/>
          <w:numId w:val="20"/>
        </w:numPr>
        <w:spacing w:line="360" w:lineRule="auto"/>
        <w:jc w:val="both"/>
        <w:rPr>
          <w:rFonts w:ascii="Arial" w:hAnsi="Arial" w:cs="Arial"/>
          <w:sz w:val="20"/>
          <w:szCs w:val="20"/>
        </w:rPr>
      </w:pPr>
      <w:r w:rsidRPr="00705387">
        <w:rPr>
          <w:rFonts w:ascii="Arial" w:hAnsi="Arial" w:cs="Arial"/>
          <w:sz w:val="20"/>
          <w:szCs w:val="20"/>
        </w:rPr>
        <w:t>PCI MNL 120 “PCI Design Handbook, Precast and Prestressed Concrete”</w:t>
      </w:r>
    </w:p>
    <w:p w14:paraId="14344761" w14:textId="1B674B9A" w:rsidR="00F35814" w:rsidRPr="00705387" w:rsidRDefault="00F35814" w:rsidP="004B1358">
      <w:pPr>
        <w:pStyle w:val="ListParagraph"/>
        <w:numPr>
          <w:ilvl w:val="0"/>
          <w:numId w:val="20"/>
        </w:numPr>
        <w:spacing w:line="360" w:lineRule="auto"/>
        <w:jc w:val="both"/>
        <w:rPr>
          <w:rFonts w:ascii="Arial" w:hAnsi="Arial" w:cs="Arial"/>
          <w:sz w:val="20"/>
          <w:szCs w:val="20"/>
        </w:rPr>
      </w:pPr>
      <w:r w:rsidRPr="00705387">
        <w:rPr>
          <w:rFonts w:ascii="Arial" w:hAnsi="Arial" w:cs="Arial"/>
          <w:sz w:val="20"/>
          <w:szCs w:val="20"/>
        </w:rPr>
        <w:t>PTI – Post Tensioning Manual.</w:t>
      </w:r>
    </w:p>
    <w:p w14:paraId="09C55D8D" w14:textId="505DE5F8" w:rsidR="00F35814" w:rsidRPr="00705387" w:rsidRDefault="003A30DD" w:rsidP="004B1358">
      <w:pPr>
        <w:pStyle w:val="ListParagraph"/>
        <w:numPr>
          <w:ilvl w:val="0"/>
          <w:numId w:val="18"/>
        </w:numPr>
        <w:spacing w:line="360" w:lineRule="auto"/>
        <w:jc w:val="both"/>
        <w:rPr>
          <w:rFonts w:ascii="Arial" w:hAnsi="Arial" w:cs="Arial"/>
          <w:sz w:val="20"/>
          <w:szCs w:val="20"/>
        </w:rPr>
      </w:pPr>
      <w:r w:rsidRPr="00705387">
        <w:rPr>
          <w:rFonts w:ascii="Arial" w:hAnsi="Arial" w:cs="Arial"/>
          <w:sz w:val="20"/>
          <w:szCs w:val="20"/>
        </w:rPr>
        <w:t>Design of Structural Stability During Construction</w:t>
      </w:r>
      <w:r w:rsidR="00F35814" w:rsidRPr="00705387">
        <w:rPr>
          <w:rFonts w:ascii="Arial" w:hAnsi="Arial" w:cs="Arial"/>
          <w:sz w:val="20"/>
          <w:szCs w:val="20"/>
        </w:rPr>
        <w:t>:</w:t>
      </w:r>
    </w:p>
    <w:p w14:paraId="3D4C34B5" w14:textId="2ABC05AA" w:rsidR="00F35814" w:rsidRPr="00705387" w:rsidRDefault="00F35814" w:rsidP="004B1358">
      <w:pPr>
        <w:pStyle w:val="ListParagraph"/>
        <w:numPr>
          <w:ilvl w:val="0"/>
          <w:numId w:val="21"/>
        </w:numPr>
        <w:spacing w:line="360" w:lineRule="auto"/>
        <w:jc w:val="both"/>
        <w:rPr>
          <w:rFonts w:ascii="Arial" w:hAnsi="Arial" w:cs="Arial"/>
          <w:sz w:val="20"/>
          <w:szCs w:val="20"/>
        </w:rPr>
      </w:pPr>
      <w:r w:rsidRPr="00705387">
        <w:rPr>
          <w:rFonts w:ascii="Arial" w:hAnsi="Arial" w:cs="Arial"/>
          <w:sz w:val="20"/>
          <w:szCs w:val="20"/>
        </w:rPr>
        <w:t>ASCE – ASCE/SEI 7 Minimum Design Loads and Associated Criteria for Buildings and Other Structures</w:t>
      </w:r>
    </w:p>
    <w:p w14:paraId="4E5C2B7F" w14:textId="3F06E48E" w:rsidR="00F35814" w:rsidRPr="00705387" w:rsidRDefault="00F35814" w:rsidP="004B1358">
      <w:pPr>
        <w:pStyle w:val="ListParagraph"/>
        <w:numPr>
          <w:ilvl w:val="0"/>
          <w:numId w:val="18"/>
        </w:numPr>
        <w:spacing w:line="360" w:lineRule="auto"/>
        <w:jc w:val="both"/>
        <w:rPr>
          <w:rFonts w:ascii="Arial" w:hAnsi="Arial" w:cs="Arial"/>
          <w:sz w:val="20"/>
          <w:szCs w:val="20"/>
        </w:rPr>
      </w:pPr>
      <w:r w:rsidRPr="00705387">
        <w:rPr>
          <w:rFonts w:ascii="Arial" w:hAnsi="Arial" w:cs="Arial"/>
          <w:sz w:val="20"/>
          <w:szCs w:val="20"/>
        </w:rPr>
        <w:t>Submittals: (Submit under provisions of Section 01 33 00)</w:t>
      </w:r>
    </w:p>
    <w:p w14:paraId="35FE0E1C" w14:textId="520624FC" w:rsidR="00F35814" w:rsidRPr="00705387" w:rsidRDefault="00F35814" w:rsidP="004B1358">
      <w:pPr>
        <w:pStyle w:val="ListParagraph"/>
        <w:numPr>
          <w:ilvl w:val="0"/>
          <w:numId w:val="22"/>
        </w:numPr>
        <w:spacing w:line="360" w:lineRule="auto"/>
        <w:jc w:val="both"/>
        <w:rPr>
          <w:rFonts w:ascii="Arial" w:hAnsi="Arial" w:cs="Arial"/>
          <w:sz w:val="20"/>
          <w:szCs w:val="20"/>
        </w:rPr>
      </w:pPr>
      <w:r w:rsidRPr="00705387">
        <w:rPr>
          <w:rFonts w:ascii="Arial" w:hAnsi="Arial" w:cs="Arial"/>
          <w:sz w:val="20"/>
          <w:szCs w:val="20"/>
        </w:rPr>
        <w:t>Construction Drawings showing:</w:t>
      </w:r>
    </w:p>
    <w:p w14:paraId="5EB32050" w14:textId="1A02A81C" w:rsidR="00F35814" w:rsidRPr="00705387" w:rsidRDefault="00F35814" w:rsidP="004B1358">
      <w:pPr>
        <w:pStyle w:val="ListParagraph"/>
        <w:numPr>
          <w:ilvl w:val="1"/>
          <w:numId w:val="22"/>
        </w:numPr>
        <w:spacing w:line="360" w:lineRule="auto"/>
        <w:jc w:val="both"/>
        <w:rPr>
          <w:rFonts w:ascii="Arial" w:hAnsi="Arial" w:cs="Arial"/>
          <w:sz w:val="20"/>
          <w:szCs w:val="20"/>
        </w:rPr>
      </w:pPr>
      <w:r w:rsidRPr="00705387">
        <w:rPr>
          <w:rFonts w:ascii="Arial" w:hAnsi="Arial" w:cs="Arial"/>
          <w:sz w:val="20"/>
          <w:szCs w:val="20"/>
        </w:rPr>
        <w:t>Material specifications.</w:t>
      </w:r>
    </w:p>
    <w:p w14:paraId="1DDB3AF8" w14:textId="7C7CD575" w:rsidR="00F35814" w:rsidRPr="00705387" w:rsidRDefault="00F35814" w:rsidP="004B1358">
      <w:pPr>
        <w:pStyle w:val="ListParagraph"/>
        <w:numPr>
          <w:ilvl w:val="1"/>
          <w:numId w:val="22"/>
        </w:numPr>
        <w:spacing w:line="360" w:lineRule="auto"/>
        <w:jc w:val="both"/>
        <w:rPr>
          <w:rFonts w:ascii="Arial" w:hAnsi="Arial" w:cs="Arial"/>
          <w:sz w:val="20"/>
          <w:szCs w:val="20"/>
        </w:rPr>
      </w:pPr>
      <w:r w:rsidRPr="00705387">
        <w:rPr>
          <w:rFonts w:ascii="Arial" w:hAnsi="Arial" w:cs="Arial"/>
          <w:sz w:val="20"/>
          <w:szCs w:val="20"/>
        </w:rPr>
        <w:t>Elevations identifying location of panels and their connections.</w:t>
      </w:r>
    </w:p>
    <w:p w14:paraId="76FD234F" w14:textId="2D412E3E" w:rsidR="00F35814" w:rsidRPr="00705387" w:rsidRDefault="00F35814" w:rsidP="004B1358">
      <w:pPr>
        <w:pStyle w:val="ListParagraph"/>
        <w:numPr>
          <w:ilvl w:val="1"/>
          <w:numId w:val="22"/>
        </w:numPr>
        <w:spacing w:line="360" w:lineRule="auto"/>
        <w:jc w:val="both"/>
        <w:rPr>
          <w:rFonts w:ascii="Arial" w:hAnsi="Arial" w:cs="Arial"/>
          <w:sz w:val="20"/>
          <w:szCs w:val="20"/>
        </w:rPr>
      </w:pPr>
      <w:r w:rsidRPr="00705387">
        <w:rPr>
          <w:rFonts w:ascii="Arial" w:hAnsi="Arial" w:cs="Arial"/>
          <w:sz w:val="20"/>
          <w:szCs w:val="20"/>
        </w:rPr>
        <w:t>Floor plans identifying location of precast products.</w:t>
      </w:r>
    </w:p>
    <w:p w14:paraId="0C324F77" w14:textId="4918D1FF" w:rsidR="00F35814" w:rsidRPr="00705387" w:rsidRDefault="00F35814" w:rsidP="004B1358">
      <w:pPr>
        <w:pStyle w:val="ListParagraph"/>
        <w:numPr>
          <w:ilvl w:val="1"/>
          <w:numId w:val="22"/>
        </w:numPr>
        <w:spacing w:line="360" w:lineRule="auto"/>
        <w:jc w:val="both"/>
        <w:rPr>
          <w:rFonts w:ascii="Arial" w:hAnsi="Arial" w:cs="Arial"/>
          <w:sz w:val="20"/>
          <w:szCs w:val="20"/>
        </w:rPr>
      </w:pPr>
      <w:r w:rsidRPr="00705387">
        <w:rPr>
          <w:rFonts w:ascii="Arial" w:hAnsi="Arial" w:cs="Arial"/>
          <w:sz w:val="20"/>
          <w:szCs w:val="20"/>
        </w:rPr>
        <w:t>Details as necessary to describe relationship of precast products to adjacent material.</w:t>
      </w:r>
    </w:p>
    <w:p w14:paraId="2889E62D" w14:textId="7B221B39" w:rsidR="00F35814" w:rsidRPr="00705387" w:rsidRDefault="00F35814" w:rsidP="004B1358">
      <w:pPr>
        <w:pStyle w:val="ListParagraph"/>
        <w:numPr>
          <w:ilvl w:val="1"/>
          <w:numId w:val="22"/>
        </w:numPr>
        <w:spacing w:line="360" w:lineRule="auto"/>
        <w:jc w:val="both"/>
        <w:rPr>
          <w:rFonts w:ascii="Arial" w:hAnsi="Arial" w:cs="Arial"/>
          <w:sz w:val="20"/>
          <w:szCs w:val="20"/>
        </w:rPr>
      </w:pPr>
      <w:r w:rsidRPr="00705387">
        <w:rPr>
          <w:rFonts w:ascii="Arial" w:hAnsi="Arial" w:cs="Arial"/>
          <w:sz w:val="20"/>
          <w:szCs w:val="20"/>
        </w:rPr>
        <w:t>Details of precast connections including hardware, grouting, bolting, and/or welding requirements.</w:t>
      </w:r>
    </w:p>
    <w:p w14:paraId="122172CD" w14:textId="3DEA3A0E" w:rsidR="00F35814" w:rsidRPr="00705387" w:rsidRDefault="00F35814" w:rsidP="004B1358">
      <w:pPr>
        <w:pStyle w:val="ListParagraph"/>
        <w:numPr>
          <w:ilvl w:val="0"/>
          <w:numId w:val="22"/>
        </w:numPr>
        <w:spacing w:line="360" w:lineRule="auto"/>
        <w:jc w:val="both"/>
        <w:rPr>
          <w:rFonts w:ascii="Arial" w:hAnsi="Arial" w:cs="Arial"/>
          <w:sz w:val="20"/>
          <w:szCs w:val="20"/>
        </w:rPr>
      </w:pPr>
      <w:r w:rsidRPr="00705387">
        <w:rPr>
          <w:rFonts w:ascii="Arial" w:hAnsi="Arial" w:cs="Arial"/>
          <w:sz w:val="20"/>
          <w:szCs w:val="20"/>
        </w:rPr>
        <w:t>Submittal drawings shall be signed by a California licensed Professional Engineer (or PE properly licensed in the applicable jurisdiction).  Submit sets electronically in pdf format or hard copy wet signed (if required).</w:t>
      </w:r>
      <w:r w:rsidRPr="00705387">
        <w:rPr>
          <w:rFonts w:ascii="Arial" w:hAnsi="Arial" w:cs="Arial"/>
          <w:sz w:val="20"/>
          <w:szCs w:val="20"/>
        </w:rPr>
        <w:tab/>
      </w:r>
    </w:p>
    <w:p w14:paraId="067AE744" w14:textId="6D53B6FF" w:rsidR="00F35814" w:rsidRPr="00705387" w:rsidRDefault="00F35814" w:rsidP="004B1358">
      <w:pPr>
        <w:pStyle w:val="ListParagraph"/>
        <w:numPr>
          <w:ilvl w:val="0"/>
          <w:numId w:val="22"/>
        </w:numPr>
        <w:spacing w:line="360" w:lineRule="auto"/>
        <w:jc w:val="both"/>
        <w:rPr>
          <w:rFonts w:ascii="Arial" w:hAnsi="Arial" w:cs="Arial"/>
          <w:sz w:val="20"/>
          <w:szCs w:val="20"/>
        </w:rPr>
      </w:pPr>
      <w:r w:rsidRPr="00705387">
        <w:rPr>
          <w:rFonts w:ascii="Arial" w:hAnsi="Arial" w:cs="Arial"/>
          <w:sz w:val="20"/>
          <w:szCs w:val="20"/>
        </w:rPr>
        <w:t>Design Calculations:  Submit supporting structural design calculations.  Submittal calculations shall be signed by a California licensed Professional Engineer (or PE properly licensed in the applicable jurisdiction). Submit sets electronically in pdf format or hard copy wet signed (if required).</w:t>
      </w:r>
    </w:p>
    <w:p w14:paraId="0B2818C9" w14:textId="7A5E23BA" w:rsidR="003A30DD" w:rsidRPr="00705387" w:rsidRDefault="00F35814" w:rsidP="004B1358">
      <w:pPr>
        <w:pStyle w:val="ListParagraph"/>
        <w:numPr>
          <w:ilvl w:val="0"/>
          <w:numId w:val="18"/>
        </w:numPr>
        <w:spacing w:line="360" w:lineRule="auto"/>
        <w:jc w:val="both"/>
        <w:rPr>
          <w:rFonts w:ascii="Arial" w:hAnsi="Arial" w:cs="Arial"/>
          <w:sz w:val="20"/>
          <w:szCs w:val="20"/>
        </w:rPr>
      </w:pPr>
      <w:r w:rsidRPr="00705387">
        <w:rPr>
          <w:rFonts w:ascii="Arial" w:hAnsi="Arial" w:cs="Arial"/>
          <w:sz w:val="20"/>
          <w:szCs w:val="20"/>
        </w:rPr>
        <w:t>Design Modifications:</w:t>
      </w:r>
    </w:p>
    <w:p w14:paraId="5327C94D" w14:textId="77777777" w:rsidR="00F35814" w:rsidRPr="00705387" w:rsidRDefault="00F35814" w:rsidP="004B1358">
      <w:pPr>
        <w:pStyle w:val="ListParagraph"/>
        <w:numPr>
          <w:ilvl w:val="0"/>
          <w:numId w:val="24"/>
        </w:numPr>
        <w:spacing w:line="360" w:lineRule="auto"/>
        <w:jc w:val="both"/>
        <w:rPr>
          <w:rFonts w:ascii="Arial" w:hAnsi="Arial" w:cs="Arial"/>
          <w:sz w:val="20"/>
          <w:szCs w:val="20"/>
        </w:rPr>
      </w:pPr>
      <w:r w:rsidRPr="00705387">
        <w:rPr>
          <w:rFonts w:ascii="Arial" w:hAnsi="Arial" w:cs="Arial"/>
          <w:sz w:val="20"/>
          <w:szCs w:val="20"/>
        </w:rPr>
        <w:lastRenderedPageBreak/>
        <w:t>Submit design modifications necessary to meet performance requirements and field conditions.</w:t>
      </w:r>
    </w:p>
    <w:p w14:paraId="36555774" w14:textId="77777777" w:rsidR="00F35814" w:rsidRPr="00705387" w:rsidRDefault="00F35814" w:rsidP="004B1358">
      <w:pPr>
        <w:pStyle w:val="ListParagraph"/>
        <w:numPr>
          <w:ilvl w:val="0"/>
          <w:numId w:val="24"/>
        </w:numPr>
        <w:spacing w:line="360" w:lineRule="auto"/>
        <w:jc w:val="both"/>
        <w:rPr>
          <w:rFonts w:ascii="Arial" w:hAnsi="Arial" w:cs="Arial"/>
          <w:sz w:val="20"/>
          <w:szCs w:val="20"/>
        </w:rPr>
      </w:pPr>
      <w:r w:rsidRPr="00705387">
        <w:rPr>
          <w:rFonts w:ascii="Arial" w:hAnsi="Arial" w:cs="Arial"/>
          <w:sz w:val="20"/>
          <w:szCs w:val="20"/>
        </w:rPr>
        <w:t>Variations in details or materials shall not adversely affect the appearance, durability, or strength of products.</w:t>
      </w:r>
    </w:p>
    <w:p w14:paraId="04F2AF72" w14:textId="667B6107" w:rsidR="00F35814" w:rsidRPr="00705387" w:rsidRDefault="00F35814" w:rsidP="004B1358">
      <w:pPr>
        <w:pStyle w:val="ListParagraph"/>
        <w:numPr>
          <w:ilvl w:val="0"/>
          <w:numId w:val="24"/>
        </w:numPr>
        <w:spacing w:line="360" w:lineRule="auto"/>
        <w:jc w:val="both"/>
        <w:rPr>
          <w:rFonts w:ascii="Arial" w:hAnsi="Arial" w:cs="Arial"/>
          <w:sz w:val="20"/>
          <w:szCs w:val="20"/>
        </w:rPr>
      </w:pPr>
      <w:r w:rsidRPr="00705387">
        <w:rPr>
          <w:rFonts w:ascii="Arial" w:hAnsi="Arial" w:cs="Arial"/>
          <w:sz w:val="20"/>
          <w:szCs w:val="20"/>
        </w:rPr>
        <w:t xml:space="preserve">Maintain general design concept without altering size of members, profiles, and alignment unless otherwise approved by the Architect/Engineer. </w:t>
      </w:r>
    </w:p>
    <w:p w14:paraId="2646252F" w14:textId="6C9470B9" w:rsidR="003E6438" w:rsidRPr="00705387" w:rsidRDefault="003E6438" w:rsidP="004B1358">
      <w:pPr>
        <w:spacing w:line="360" w:lineRule="auto"/>
        <w:jc w:val="both"/>
        <w:rPr>
          <w:rFonts w:ascii="Arial" w:hAnsi="Arial" w:cs="Arial"/>
          <w:sz w:val="20"/>
          <w:szCs w:val="20"/>
        </w:rPr>
      </w:pPr>
    </w:p>
    <w:p w14:paraId="15B5601F" w14:textId="6A3542ED" w:rsidR="003E6438" w:rsidRPr="00705387" w:rsidRDefault="003E6438" w:rsidP="004B1358">
      <w:pPr>
        <w:spacing w:line="360" w:lineRule="auto"/>
        <w:jc w:val="both"/>
        <w:rPr>
          <w:rFonts w:ascii="Arial" w:hAnsi="Arial" w:cs="Arial"/>
          <w:sz w:val="20"/>
          <w:szCs w:val="20"/>
        </w:rPr>
      </w:pPr>
    </w:p>
    <w:p w14:paraId="18556ABF" w14:textId="1FECE367" w:rsidR="003E6438" w:rsidRPr="00705387" w:rsidRDefault="003E6438" w:rsidP="004B1358">
      <w:pPr>
        <w:spacing w:line="360" w:lineRule="auto"/>
        <w:jc w:val="both"/>
        <w:rPr>
          <w:rFonts w:ascii="Arial" w:hAnsi="Arial" w:cs="Arial"/>
          <w:sz w:val="20"/>
          <w:szCs w:val="20"/>
        </w:rPr>
      </w:pPr>
      <w:r w:rsidRPr="00705387">
        <w:rPr>
          <w:rFonts w:ascii="Arial" w:hAnsi="Arial" w:cs="Arial"/>
          <w:sz w:val="20"/>
          <w:szCs w:val="20"/>
        </w:rPr>
        <w:br w:type="page"/>
      </w:r>
    </w:p>
    <w:p w14:paraId="0BFED394" w14:textId="4BC36FEA" w:rsidR="003E6438" w:rsidRPr="00BE1854" w:rsidRDefault="003E6438" w:rsidP="004B1358">
      <w:pPr>
        <w:spacing w:line="360" w:lineRule="auto"/>
        <w:jc w:val="both"/>
        <w:rPr>
          <w:rFonts w:ascii="Arial" w:hAnsi="Arial" w:cs="Arial"/>
          <w:sz w:val="20"/>
          <w:szCs w:val="20"/>
        </w:rPr>
      </w:pPr>
      <w:r w:rsidRPr="00BE1854">
        <w:rPr>
          <w:rFonts w:ascii="Arial" w:hAnsi="Arial" w:cs="Arial"/>
          <w:sz w:val="20"/>
          <w:szCs w:val="20"/>
        </w:rPr>
        <w:lastRenderedPageBreak/>
        <w:t xml:space="preserve">PART </w:t>
      </w:r>
      <w:r w:rsidRPr="00705387">
        <w:rPr>
          <w:rFonts w:ascii="Arial" w:hAnsi="Arial" w:cs="Arial"/>
          <w:sz w:val="20"/>
          <w:szCs w:val="20"/>
        </w:rPr>
        <w:t>2 - PRODUCTS</w:t>
      </w:r>
    </w:p>
    <w:p w14:paraId="0F1C0BF8" w14:textId="2A2E9355" w:rsidR="0089459A" w:rsidRPr="00705387" w:rsidRDefault="003E6438" w:rsidP="004B1358">
      <w:pPr>
        <w:spacing w:line="360" w:lineRule="auto"/>
        <w:jc w:val="both"/>
        <w:rPr>
          <w:rFonts w:ascii="Arial" w:hAnsi="Arial" w:cs="Arial"/>
          <w:sz w:val="20"/>
          <w:szCs w:val="20"/>
        </w:rPr>
      </w:pPr>
      <w:r w:rsidRPr="00705387">
        <w:rPr>
          <w:rFonts w:ascii="Arial" w:hAnsi="Arial" w:cs="Arial"/>
          <w:sz w:val="20"/>
          <w:szCs w:val="20"/>
        </w:rPr>
        <w:t>2.1 FORMWORK</w:t>
      </w:r>
    </w:p>
    <w:p w14:paraId="524A3DE4" w14:textId="0F217188" w:rsidR="0089459A" w:rsidRPr="00705387" w:rsidRDefault="0089459A" w:rsidP="004B1358">
      <w:pPr>
        <w:pStyle w:val="ListParagraph"/>
        <w:numPr>
          <w:ilvl w:val="0"/>
          <w:numId w:val="27"/>
        </w:numPr>
        <w:spacing w:line="360" w:lineRule="auto"/>
        <w:jc w:val="both"/>
        <w:rPr>
          <w:rFonts w:ascii="Arial" w:hAnsi="Arial" w:cs="Arial"/>
          <w:sz w:val="20"/>
          <w:szCs w:val="20"/>
        </w:rPr>
      </w:pPr>
      <w:r w:rsidRPr="00705387">
        <w:rPr>
          <w:rFonts w:ascii="Arial" w:hAnsi="Arial" w:cs="Arial"/>
          <w:sz w:val="20"/>
          <w:szCs w:val="20"/>
        </w:rPr>
        <w:t>Provide forms and, where required, form facing materials of metal, plastic, wood, or other acceptable material that is nonreactive with concrete and will produce required finish surfaces.</w:t>
      </w:r>
    </w:p>
    <w:p w14:paraId="65DDA278" w14:textId="0D50A699" w:rsidR="0089459A" w:rsidRPr="00705387" w:rsidRDefault="0089459A" w:rsidP="004B1358">
      <w:pPr>
        <w:pStyle w:val="ListParagraph"/>
        <w:numPr>
          <w:ilvl w:val="0"/>
          <w:numId w:val="27"/>
        </w:numPr>
        <w:spacing w:line="360" w:lineRule="auto"/>
        <w:jc w:val="both"/>
        <w:rPr>
          <w:rFonts w:ascii="Arial" w:hAnsi="Arial" w:cs="Arial"/>
          <w:sz w:val="20"/>
          <w:szCs w:val="20"/>
        </w:rPr>
      </w:pPr>
      <w:r w:rsidRPr="00705387">
        <w:rPr>
          <w:rFonts w:ascii="Arial" w:hAnsi="Arial" w:cs="Arial"/>
          <w:sz w:val="20"/>
          <w:szCs w:val="20"/>
        </w:rPr>
        <w:t xml:space="preserve">Accurately construct forms, mortar-tight, of </w:t>
      </w:r>
      <w:proofErr w:type="gramStart"/>
      <w:r w:rsidRPr="00705387">
        <w:rPr>
          <w:rFonts w:ascii="Arial" w:hAnsi="Arial" w:cs="Arial"/>
          <w:sz w:val="20"/>
          <w:szCs w:val="20"/>
        </w:rPr>
        <w:t>sufficient</w:t>
      </w:r>
      <w:proofErr w:type="gramEnd"/>
      <w:r w:rsidRPr="00705387">
        <w:rPr>
          <w:rFonts w:ascii="Arial" w:hAnsi="Arial" w:cs="Arial"/>
          <w:sz w:val="20"/>
          <w:szCs w:val="20"/>
        </w:rPr>
        <w:t xml:space="preserve"> strength to withstand pressures due to concrete placing operations, temperature changes, and when prestressed, </w:t>
      </w:r>
      <w:proofErr w:type="spellStart"/>
      <w:r w:rsidRPr="00705387">
        <w:rPr>
          <w:rFonts w:ascii="Arial" w:hAnsi="Arial" w:cs="Arial"/>
          <w:sz w:val="20"/>
          <w:szCs w:val="20"/>
        </w:rPr>
        <w:t>pretensioning</w:t>
      </w:r>
      <w:proofErr w:type="spellEnd"/>
      <w:r w:rsidRPr="00705387">
        <w:rPr>
          <w:rFonts w:ascii="Arial" w:hAnsi="Arial" w:cs="Arial"/>
          <w:sz w:val="20"/>
          <w:szCs w:val="20"/>
        </w:rPr>
        <w:t xml:space="preserve"> and </w:t>
      </w:r>
      <w:proofErr w:type="spellStart"/>
      <w:r w:rsidRPr="00705387">
        <w:rPr>
          <w:rFonts w:ascii="Arial" w:hAnsi="Arial" w:cs="Arial"/>
          <w:sz w:val="20"/>
          <w:szCs w:val="20"/>
        </w:rPr>
        <w:t>detensioning</w:t>
      </w:r>
      <w:proofErr w:type="spellEnd"/>
      <w:r w:rsidRPr="00705387">
        <w:rPr>
          <w:rFonts w:ascii="Arial" w:hAnsi="Arial" w:cs="Arial"/>
          <w:sz w:val="20"/>
          <w:szCs w:val="20"/>
        </w:rPr>
        <w:t xml:space="preserve"> operations occur. </w:t>
      </w:r>
    </w:p>
    <w:p w14:paraId="0486F03D" w14:textId="05E50004" w:rsidR="0089459A" w:rsidRPr="00705387" w:rsidRDefault="0089459A" w:rsidP="004B1358">
      <w:pPr>
        <w:pStyle w:val="ListParagraph"/>
        <w:numPr>
          <w:ilvl w:val="0"/>
          <w:numId w:val="27"/>
        </w:numPr>
        <w:spacing w:line="360" w:lineRule="auto"/>
        <w:jc w:val="both"/>
        <w:rPr>
          <w:rFonts w:ascii="Arial" w:hAnsi="Arial" w:cs="Arial"/>
          <w:sz w:val="20"/>
          <w:szCs w:val="20"/>
        </w:rPr>
      </w:pPr>
      <w:r w:rsidRPr="00705387">
        <w:rPr>
          <w:rFonts w:ascii="Arial" w:hAnsi="Arial" w:cs="Arial"/>
          <w:sz w:val="20"/>
          <w:szCs w:val="20"/>
        </w:rPr>
        <w:t>Maintain formwork to provide completed precast concrete units of shapes, lines, and dimensions indicated, within fabrication tolerances specified in PCI MNL 135.</w:t>
      </w:r>
    </w:p>
    <w:p w14:paraId="57D6EBE2" w14:textId="581FEF80" w:rsidR="0089459A" w:rsidRPr="00705387" w:rsidRDefault="0089459A" w:rsidP="004B1358">
      <w:pPr>
        <w:pStyle w:val="ListParagraph"/>
        <w:numPr>
          <w:ilvl w:val="0"/>
          <w:numId w:val="27"/>
        </w:numPr>
        <w:spacing w:line="360" w:lineRule="auto"/>
        <w:jc w:val="both"/>
        <w:rPr>
          <w:rFonts w:ascii="Arial" w:hAnsi="Arial" w:cs="Arial"/>
          <w:sz w:val="20"/>
          <w:szCs w:val="20"/>
        </w:rPr>
      </w:pPr>
      <w:r w:rsidRPr="00705387">
        <w:rPr>
          <w:rFonts w:ascii="Arial" w:hAnsi="Arial" w:cs="Arial"/>
          <w:sz w:val="20"/>
          <w:szCs w:val="20"/>
        </w:rPr>
        <w:t xml:space="preserve">Unless forms for plant-manufactured prestressed concrete units are stripped prior to </w:t>
      </w:r>
      <w:proofErr w:type="spellStart"/>
      <w:r w:rsidRPr="00705387">
        <w:rPr>
          <w:rFonts w:ascii="Arial" w:hAnsi="Arial" w:cs="Arial"/>
          <w:sz w:val="20"/>
          <w:szCs w:val="20"/>
        </w:rPr>
        <w:t>detensioning</w:t>
      </w:r>
      <w:proofErr w:type="spellEnd"/>
      <w:r w:rsidRPr="00705387">
        <w:rPr>
          <w:rFonts w:ascii="Arial" w:hAnsi="Arial" w:cs="Arial"/>
          <w:sz w:val="20"/>
          <w:szCs w:val="20"/>
        </w:rPr>
        <w:t xml:space="preserve">, design forms so that stresses are not induced in precast units due to deformation of concrete under prestress or to movement during </w:t>
      </w:r>
      <w:proofErr w:type="spellStart"/>
      <w:r w:rsidRPr="00705387">
        <w:rPr>
          <w:rFonts w:ascii="Arial" w:hAnsi="Arial" w:cs="Arial"/>
          <w:sz w:val="20"/>
          <w:szCs w:val="20"/>
        </w:rPr>
        <w:t>detensioning</w:t>
      </w:r>
      <w:proofErr w:type="spellEnd"/>
      <w:r w:rsidRPr="00705387">
        <w:rPr>
          <w:rFonts w:ascii="Arial" w:hAnsi="Arial" w:cs="Arial"/>
          <w:sz w:val="20"/>
          <w:szCs w:val="20"/>
        </w:rPr>
        <w:t>.</w:t>
      </w:r>
    </w:p>
    <w:p w14:paraId="227B32D1" w14:textId="5DB1DB06" w:rsidR="003E6438" w:rsidRPr="00705387" w:rsidRDefault="00610C9E" w:rsidP="004B1358">
      <w:pPr>
        <w:spacing w:line="360" w:lineRule="auto"/>
        <w:jc w:val="both"/>
        <w:rPr>
          <w:rFonts w:ascii="Arial" w:hAnsi="Arial" w:cs="Arial"/>
          <w:sz w:val="20"/>
          <w:szCs w:val="20"/>
        </w:rPr>
      </w:pPr>
      <w:r w:rsidRPr="00705387">
        <w:rPr>
          <w:rFonts w:ascii="Arial" w:hAnsi="Arial" w:cs="Arial"/>
          <w:sz w:val="20"/>
          <w:szCs w:val="20"/>
        </w:rPr>
        <w:t>2</w:t>
      </w:r>
      <w:r w:rsidR="003E6438" w:rsidRPr="00705387">
        <w:rPr>
          <w:rFonts w:ascii="Arial" w:hAnsi="Arial" w:cs="Arial"/>
          <w:sz w:val="20"/>
          <w:szCs w:val="20"/>
        </w:rPr>
        <w:t xml:space="preserve">.2 </w:t>
      </w:r>
      <w:r w:rsidRPr="00705387">
        <w:rPr>
          <w:rFonts w:ascii="Arial" w:hAnsi="Arial" w:cs="Arial"/>
          <w:sz w:val="20"/>
          <w:szCs w:val="20"/>
        </w:rPr>
        <w:t>REINFORCING MATERIALS</w:t>
      </w:r>
    </w:p>
    <w:p w14:paraId="50E06397" w14:textId="78897814" w:rsidR="00121AED" w:rsidRPr="00705387" w:rsidRDefault="00121AED" w:rsidP="004B1358">
      <w:pPr>
        <w:pStyle w:val="ListParagraph"/>
        <w:numPr>
          <w:ilvl w:val="0"/>
          <w:numId w:val="28"/>
        </w:numPr>
        <w:spacing w:line="360" w:lineRule="auto"/>
        <w:jc w:val="both"/>
        <w:rPr>
          <w:rFonts w:ascii="Arial" w:hAnsi="Arial" w:cs="Arial"/>
          <w:sz w:val="20"/>
          <w:szCs w:val="20"/>
        </w:rPr>
      </w:pPr>
      <w:r w:rsidRPr="00705387">
        <w:rPr>
          <w:rFonts w:ascii="Arial" w:hAnsi="Arial" w:cs="Arial"/>
          <w:sz w:val="20"/>
          <w:szCs w:val="20"/>
        </w:rPr>
        <w:t>Reinforcing Bars: ASTM A 706 Gr 60, ASTM A706 Gr 80, or ASTM A615 Gr 60.</w:t>
      </w:r>
    </w:p>
    <w:p w14:paraId="415A4C1D" w14:textId="4A62D338" w:rsidR="00121AED" w:rsidRPr="00705387" w:rsidRDefault="00121AED" w:rsidP="004B1358">
      <w:pPr>
        <w:pStyle w:val="ListParagraph"/>
        <w:numPr>
          <w:ilvl w:val="0"/>
          <w:numId w:val="28"/>
        </w:numPr>
        <w:spacing w:line="360" w:lineRule="auto"/>
        <w:jc w:val="both"/>
        <w:rPr>
          <w:rFonts w:ascii="Arial" w:hAnsi="Arial" w:cs="Arial"/>
          <w:sz w:val="20"/>
          <w:szCs w:val="20"/>
        </w:rPr>
      </w:pPr>
      <w:r w:rsidRPr="00705387">
        <w:rPr>
          <w:rFonts w:ascii="Arial" w:hAnsi="Arial" w:cs="Arial"/>
          <w:sz w:val="20"/>
          <w:szCs w:val="20"/>
        </w:rPr>
        <w:t>Welded Reinforcing Bars: ASTM A 706 Gr 60, ASTM A706 Gr 80.</w:t>
      </w:r>
    </w:p>
    <w:p w14:paraId="4026C04A" w14:textId="25E47E92" w:rsidR="00121AED" w:rsidRPr="00705387" w:rsidRDefault="00121AED" w:rsidP="004B1358">
      <w:pPr>
        <w:pStyle w:val="ListParagraph"/>
        <w:numPr>
          <w:ilvl w:val="0"/>
          <w:numId w:val="28"/>
        </w:numPr>
        <w:spacing w:line="360" w:lineRule="auto"/>
        <w:jc w:val="both"/>
        <w:rPr>
          <w:rFonts w:ascii="Arial" w:hAnsi="Arial" w:cs="Arial"/>
          <w:sz w:val="20"/>
          <w:szCs w:val="20"/>
        </w:rPr>
      </w:pPr>
      <w:r w:rsidRPr="00705387">
        <w:rPr>
          <w:rFonts w:ascii="Arial" w:hAnsi="Arial" w:cs="Arial"/>
          <w:sz w:val="20"/>
          <w:szCs w:val="20"/>
        </w:rPr>
        <w:t xml:space="preserve">Galvanized Reinforcing Bars: ASTM A 767, Class II (2.0 oz. zinc </w:t>
      </w:r>
      <w:proofErr w:type="spellStart"/>
      <w:r w:rsidRPr="00705387">
        <w:rPr>
          <w:rFonts w:ascii="Arial" w:hAnsi="Arial" w:cs="Arial"/>
          <w:sz w:val="20"/>
          <w:szCs w:val="20"/>
        </w:rPr>
        <w:t>psf</w:t>
      </w:r>
      <w:proofErr w:type="spellEnd"/>
      <w:r w:rsidRPr="00705387">
        <w:rPr>
          <w:rFonts w:ascii="Arial" w:hAnsi="Arial" w:cs="Arial"/>
          <w:sz w:val="20"/>
          <w:szCs w:val="20"/>
        </w:rPr>
        <w:t>), hot-dip galvanized after fabrication and bending where shown.]</w:t>
      </w:r>
    </w:p>
    <w:p w14:paraId="153F5D5C" w14:textId="4590CF52" w:rsidR="00121AED" w:rsidRPr="00705387" w:rsidRDefault="00121AED" w:rsidP="004B1358">
      <w:pPr>
        <w:pStyle w:val="ListParagraph"/>
        <w:numPr>
          <w:ilvl w:val="0"/>
          <w:numId w:val="28"/>
        </w:numPr>
        <w:spacing w:line="360" w:lineRule="auto"/>
        <w:jc w:val="both"/>
        <w:rPr>
          <w:rFonts w:ascii="Arial" w:hAnsi="Arial" w:cs="Arial"/>
          <w:sz w:val="20"/>
          <w:szCs w:val="20"/>
        </w:rPr>
      </w:pPr>
      <w:r w:rsidRPr="00705387">
        <w:rPr>
          <w:rFonts w:ascii="Arial" w:hAnsi="Arial" w:cs="Arial"/>
          <w:sz w:val="20"/>
          <w:szCs w:val="20"/>
        </w:rPr>
        <w:t>Welded Wire Reinforcing (WWR): ASTM A 1064.</w:t>
      </w:r>
      <w:r w:rsidRPr="00705387">
        <w:rPr>
          <w:rFonts w:ascii="Arial" w:hAnsi="Arial" w:cs="Arial"/>
          <w:sz w:val="20"/>
          <w:szCs w:val="20"/>
        </w:rPr>
        <w:tab/>
      </w:r>
    </w:p>
    <w:p w14:paraId="0B2C4C7A" w14:textId="074BBDBE" w:rsidR="00121AED" w:rsidRPr="00705387" w:rsidRDefault="00121AED" w:rsidP="004B1358">
      <w:pPr>
        <w:pStyle w:val="ListParagraph"/>
        <w:numPr>
          <w:ilvl w:val="0"/>
          <w:numId w:val="28"/>
        </w:numPr>
        <w:spacing w:line="360" w:lineRule="auto"/>
        <w:jc w:val="both"/>
        <w:rPr>
          <w:rFonts w:ascii="Arial" w:hAnsi="Arial" w:cs="Arial"/>
          <w:sz w:val="20"/>
          <w:szCs w:val="20"/>
        </w:rPr>
      </w:pPr>
      <w:r w:rsidRPr="00705387">
        <w:rPr>
          <w:rFonts w:ascii="Arial" w:hAnsi="Arial" w:cs="Arial"/>
          <w:sz w:val="20"/>
          <w:szCs w:val="20"/>
        </w:rPr>
        <w:t>Supports for Reinforcement: Provide supports for reinforcement including bolsters, chairs, spacers and other devices for spacing, supporting and fastening reinforcing, complying with CRSI recommendations. For exposed-to-view concrete surfaces, where legs of supports are in contact with forms, provide supports with legs which are plastic protected (CRSI, Class 1) or stainless steel protected (CRSI, Class 2).</w:t>
      </w:r>
    </w:p>
    <w:p w14:paraId="42C96547" w14:textId="6AC184F3" w:rsidR="00121AED" w:rsidRPr="00705387" w:rsidRDefault="00610C9E" w:rsidP="004B1358">
      <w:pPr>
        <w:spacing w:line="360" w:lineRule="auto"/>
        <w:jc w:val="both"/>
        <w:rPr>
          <w:rFonts w:ascii="Arial" w:hAnsi="Arial" w:cs="Arial"/>
          <w:sz w:val="20"/>
          <w:szCs w:val="20"/>
        </w:rPr>
      </w:pPr>
      <w:r w:rsidRPr="00705387">
        <w:rPr>
          <w:rFonts w:ascii="Arial" w:hAnsi="Arial" w:cs="Arial"/>
          <w:sz w:val="20"/>
          <w:szCs w:val="20"/>
        </w:rPr>
        <w:t>2.3 PRESTRESSING TENDONS</w:t>
      </w:r>
    </w:p>
    <w:p w14:paraId="7E6CE3C4" w14:textId="77777777" w:rsidR="00121AED" w:rsidRPr="00705387" w:rsidRDefault="00121AED" w:rsidP="004B1358">
      <w:pPr>
        <w:pStyle w:val="ListParagraph"/>
        <w:numPr>
          <w:ilvl w:val="0"/>
          <w:numId w:val="30"/>
        </w:numPr>
        <w:spacing w:line="360" w:lineRule="auto"/>
        <w:jc w:val="both"/>
        <w:rPr>
          <w:rFonts w:ascii="Arial" w:hAnsi="Arial" w:cs="Arial"/>
          <w:sz w:val="20"/>
          <w:szCs w:val="20"/>
        </w:rPr>
      </w:pPr>
      <w:r w:rsidRPr="00705387">
        <w:rPr>
          <w:rFonts w:ascii="Arial" w:hAnsi="Arial" w:cs="Arial"/>
          <w:sz w:val="20"/>
          <w:szCs w:val="20"/>
        </w:rPr>
        <w:t>Uncoated, 7</w:t>
      </w:r>
      <w:r w:rsidRPr="00705387">
        <w:rPr>
          <w:rFonts w:ascii="Arial" w:hAnsi="Arial" w:cs="Arial"/>
          <w:sz w:val="20"/>
          <w:szCs w:val="20"/>
        </w:rPr>
        <w:noBreakHyphen/>
        <w:t>wire strand complying with ASTM A416. Use per ASTM E328 Grade 270, strand to be low relaxation.</w:t>
      </w:r>
    </w:p>
    <w:p w14:paraId="319A3DFA" w14:textId="6E3D24A5" w:rsidR="00610C9E" w:rsidRPr="00705387" w:rsidRDefault="00610C9E" w:rsidP="004B1358">
      <w:pPr>
        <w:spacing w:line="360" w:lineRule="auto"/>
        <w:jc w:val="both"/>
        <w:rPr>
          <w:rFonts w:ascii="Arial" w:hAnsi="Arial" w:cs="Arial"/>
          <w:sz w:val="20"/>
          <w:szCs w:val="20"/>
        </w:rPr>
      </w:pPr>
      <w:r w:rsidRPr="00705387">
        <w:rPr>
          <w:rFonts w:ascii="Arial" w:hAnsi="Arial" w:cs="Arial"/>
          <w:sz w:val="20"/>
          <w:szCs w:val="20"/>
        </w:rPr>
        <w:t>2.4 CONCRETE MATERIALS</w:t>
      </w:r>
    </w:p>
    <w:p w14:paraId="5284DE81" w14:textId="264A6B87" w:rsidR="00121AED" w:rsidRPr="00410FF0" w:rsidRDefault="00121AED" w:rsidP="004B1358">
      <w:pPr>
        <w:pStyle w:val="ListParagraph"/>
        <w:numPr>
          <w:ilvl w:val="0"/>
          <w:numId w:val="31"/>
        </w:numPr>
        <w:spacing w:line="360" w:lineRule="auto"/>
        <w:jc w:val="both"/>
        <w:rPr>
          <w:rFonts w:ascii="Arial" w:hAnsi="Arial" w:cs="Arial"/>
          <w:sz w:val="20"/>
          <w:szCs w:val="20"/>
        </w:rPr>
      </w:pPr>
      <w:r w:rsidRPr="00410FF0">
        <w:rPr>
          <w:rFonts w:ascii="Arial" w:hAnsi="Arial" w:cs="Arial"/>
          <w:sz w:val="20"/>
          <w:szCs w:val="20"/>
        </w:rPr>
        <w:t>Portland Cement: ASTM Ch150, Type I, Type II, Type II/V, Type III or White Type I.</w:t>
      </w:r>
    </w:p>
    <w:p w14:paraId="41C7E4D9" w14:textId="100BE101" w:rsidR="00121AED" w:rsidRPr="00705387" w:rsidRDefault="00121AED" w:rsidP="004B1358">
      <w:pPr>
        <w:pStyle w:val="ListParagraph"/>
        <w:numPr>
          <w:ilvl w:val="0"/>
          <w:numId w:val="31"/>
        </w:numPr>
        <w:spacing w:line="360" w:lineRule="auto"/>
        <w:jc w:val="both"/>
        <w:rPr>
          <w:rFonts w:ascii="Arial" w:hAnsi="Arial" w:cs="Arial"/>
          <w:sz w:val="20"/>
          <w:szCs w:val="20"/>
        </w:rPr>
      </w:pPr>
      <w:r w:rsidRPr="00705387">
        <w:rPr>
          <w:rFonts w:ascii="Arial" w:hAnsi="Arial" w:cs="Arial"/>
          <w:sz w:val="20"/>
          <w:szCs w:val="20"/>
        </w:rPr>
        <w:t>Cement Substitutes:</w:t>
      </w:r>
    </w:p>
    <w:p w14:paraId="08FEC323" w14:textId="1288B8A2" w:rsidR="00121AED" w:rsidRPr="00705387" w:rsidRDefault="00121AED" w:rsidP="004B1358">
      <w:pPr>
        <w:pStyle w:val="ListParagraph"/>
        <w:numPr>
          <w:ilvl w:val="1"/>
          <w:numId w:val="31"/>
        </w:numPr>
        <w:spacing w:line="360" w:lineRule="auto"/>
        <w:jc w:val="both"/>
        <w:rPr>
          <w:rFonts w:ascii="Arial" w:hAnsi="Arial" w:cs="Arial"/>
          <w:sz w:val="20"/>
          <w:szCs w:val="20"/>
        </w:rPr>
      </w:pPr>
      <w:r w:rsidRPr="00705387">
        <w:rPr>
          <w:rFonts w:ascii="Arial" w:hAnsi="Arial" w:cs="Arial"/>
          <w:sz w:val="20"/>
          <w:szCs w:val="20"/>
        </w:rPr>
        <w:t>Fly Ash shall conform to ASTM C618</w:t>
      </w:r>
    </w:p>
    <w:p w14:paraId="3FB3B541" w14:textId="2B62E4BB" w:rsidR="00121AED" w:rsidRPr="00705387" w:rsidRDefault="00121AED" w:rsidP="004B1358">
      <w:pPr>
        <w:pStyle w:val="ListParagraph"/>
        <w:numPr>
          <w:ilvl w:val="1"/>
          <w:numId w:val="31"/>
        </w:numPr>
        <w:spacing w:line="360" w:lineRule="auto"/>
        <w:jc w:val="both"/>
        <w:rPr>
          <w:rFonts w:ascii="Arial" w:hAnsi="Arial" w:cs="Arial"/>
          <w:sz w:val="20"/>
          <w:szCs w:val="20"/>
        </w:rPr>
      </w:pPr>
      <w:r w:rsidRPr="00705387">
        <w:rPr>
          <w:rFonts w:ascii="Arial" w:hAnsi="Arial" w:cs="Arial"/>
          <w:sz w:val="20"/>
          <w:szCs w:val="20"/>
        </w:rPr>
        <w:t>Slag cement shall conform to ASTM C989</w:t>
      </w:r>
    </w:p>
    <w:p w14:paraId="08B3891A" w14:textId="17E69183" w:rsidR="00121AED" w:rsidRPr="00410FF0" w:rsidRDefault="00121AED" w:rsidP="004B1358">
      <w:pPr>
        <w:pStyle w:val="ListParagraph"/>
        <w:numPr>
          <w:ilvl w:val="0"/>
          <w:numId w:val="31"/>
        </w:numPr>
        <w:spacing w:line="360" w:lineRule="auto"/>
        <w:jc w:val="both"/>
        <w:rPr>
          <w:rFonts w:ascii="Arial" w:hAnsi="Arial" w:cs="Arial"/>
          <w:sz w:val="20"/>
          <w:szCs w:val="20"/>
        </w:rPr>
      </w:pPr>
      <w:r w:rsidRPr="00410FF0">
        <w:rPr>
          <w:rFonts w:ascii="Arial" w:hAnsi="Arial" w:cs="Arial"/>
          <w:sz w:val="20"/>
          <w:szCs w:val="20"/>
        </w:rPr>
        <w:t xml:space="preserve">Aggregates: </w:t>
      </w:r>
      <w:r w:rsidR="00410FF0">
        <w:rPr>
          <w:rFonts w:ascii="Arial" w:hAnsi="Arial" w:cs="Arial"/>
          <w:sz w:val="20"/>
          <w:szCs w:val="20"/>
        </w:rPr>
        <w:t>Fine and coarse aggregates for face mix shall confirm to ASTM C33 except for grading</w:t>
      </w:r>
      <w:r w:rsidRPr="00410FF0">
        <w:rPr>
          <w:rFonts w:ascii="Arial" w:hAnsi="Arial" w:cs="Arial"/>
          <w:sz w:val="20"/>
          <w:szCs w:val="20"/>
        </w:rPr>
        <w:t xml:space="preserve">. </w:t>
      </w:r>
    </w:p>
    <w:p w14:paraId="7D5C09FE" w14:textId="7D9E7E28" w:rsidR="00121AED" w:rsidRPr="00705387" w:rsidRDefault="00121AED" w:rsidP="004B1358">
      <w:pPr>
        <w:pStyle w:val="ListParagraph"/>
        <w:numPr>
          <w:ilvl w:val="0"/>
          <w:numId w:val="31"/>
        </w:numPr>
        <w:spacing w:line="360" w:lineRule="auto"/>
        <w:jc w:val="both"/>
        <w:rPr>
          <w:rFonts w:ascii="Arial" w:hAnsi="Arial" w:cs="Arial"/>
          <w:sz w:val="20"/>
          <w:szCs w:val="20"/>
        </w:rPr>
      </w:pPr>
      <w:r w:rsidRPr="00705387">
        <w:rPr>
          <w:rFonts w:ascii="Arial" w:hAnsi="Arial" w:cs="Arial"/>
          <w:sz w:val="20"/>
          <w:szCs w:val="20"/>
        </w:rPr>
        <w:lastRenderedPageBreak/>
        <w:t>Water: Potable and free from deleterious materials in amounts corrosive to embedded steel or detrimental to concrete performance, durability, workability, or aesthetics.</w:t>
      </w:r>
    </w:p>
    <w:p w14:paraId="25A3D5B6" w14:textId="463DCB00" w:rsidR="00121AED" w:rsidRPr="00705387" w:rsidRDefault="00121AED" w:rsidP="004B1358">
      <w:pPr>
        <w:pStyle w:val="ListParagraph"/>
        <w:numPr>
          <w:ilvl w:val="0"/>
          <w:numId w:val="31"/>
        </w:numPr>
        <w:spacing w:line="360" w:lineRule="auto"/>
        <w:jc w:val="both"/>
        <w:rPr>
          <w:rFonts w:ascii="Arial" w:hAnsi="Arial" w:cs="Arial"/>
          <w:sz w:val="20"/>
          <w:szCs w:val="20"/>
        </w:rPr>
      </w:pPr>
      <w:r w:rsidRPr="00705387">
        <w:rPr>
          <w:rFonts w:ascii="Arial" w:hAnsi="Arial" w:cs="Arial"/>
          <w:sz w:val="20"/>
          <w:szCs w:val="20"/>
        </w:rPr>
        <w:t>Air-Entraining Admixture: ASTM C260.</w:t>
      </w:r>
    </w:p>
    <w:p w14:paraId="563A171A" w14:textId="4C71891F" w:rsidR="00121AED" w:rsidRPr="00705387" w:rsidRDefault="00121AED" w:rsidP="004B1358">
      <w:pPr>
        <w:pStyle w:val="ListParagraph"/>
        <w:numPr>
          <w:ilvl w:val="0"/>
          <w:numId w:val="31"/>
        </w:numPr>
        <w:spacing w:line="360" w:lineRule="auto"/>
        <w:jc w:val="both"/>
        <w:rPr>
          <w:rFonts w:ascii="Arial" w:hAnsi="Arial" w:cs="Arial"/>
          <w:sz w:val="20"/>
          <w:szCs w:val="20"/>
        </w:rPr>
      </w:pPr>
      <w:r w:rsidRPr="00705387">
        <w:rPr>
          <w:rFonts w:ascii="Arial" w:hAnsi="Arial" w:cs="Arial"/>
          <w:sz w:val="20"/>
          <w:szCs w:val="20"/>
        </w:rPr>
        <w:t>Water-Reducing Admixture: ASTM C494.</w:t>
      </w:r>
    </w:p>
    <w:p w14:paraId="2F4BAF98" w14:textId="385AA2BD" w:rsidR="00121AED" w:rsidRPr="00705387" w:rsidRDefault="00121AED" w:rsidP="004B1358">
      <w:pPr>
        <w:pStyle w:val="ListParagraph"/>
        <w:numPr>
          <w:ilvl w:val="0"/>
          <w:numId w:val="31"/>
        </w:numPr>
        <w:spacing w:line="360" w:lineRule="auto"/>
        <w:jc w:val="both"/>
        <w:rPr>
          <w:rFonts w:ascii="Arial" w:hAnsi="Arial" w:cs="Arial"/>
          <w:sz w:val="20"/>
          <w:szCs w:val="20"/>
        </w:rPr>
      </w:pPr>
      <w:r w:rsidRPr="00705387">
        <w:rPr>
          <w:rFonts w:ascii="Arial" w:hAnsi="Arial" w:cs="Arial"/>
          <w:sz w:val="20"/>
          <w:szCs w:val="20"/>
        </w:rPr>
        <w:t>Coloring Agent: ASTM C979.</w:t>
      </w:r>
    </w:p>
    <w:p w14:paraId="52277068" w14:textId="43455A41" w:rsidR="00121AED" w:rsidRPr="00705387" w:rsidRDefault="00121AED" w:rsidP="004B1358">
      <w:pPr>
        <w:pStyle w:val="ListParagraph"/>
        <w:numPr>
          <w:ilvl w:val="1"/>
          <w:numId w:val="31"/>
        </w:numPr>
        <w:spacing w:line="360" w:lineRule="auto"/>
        <w:jc w:val="both"/>
        <w:rPr>
          <w:rFonts w:ascii="Arial" w:hAnsi="Arial" w:cs="Arial"/>
          <w:sz w:val="20"/>
          <w:szCs w:val="20"/>
        </w:rPr>
      </w:pPr>
      <w:r w:rsidRPr="00705387">
        <w:rPr>
          <w:rFonts w:ascii="Arial" w:hAnsi="Arial" w:cs="Arial"/>
          <w:sz w:val="20"/>
          <w:szCs w:val="20"/>
        </w:rPr>
        <w:t>Shall not compromise design strength and set time of concrete.</w:t>
      </w:r>
    </w:p>
    <w:p w14:paraId="5F5CDD1C" w14:textId="6AD25007" w:rsidR="00121AED" w:rsidRPr="00705387" w:rsidRDefault="00121AED" w:rsidP="004B1358">
      <w:pPr>
        <w:pStyle w:val="ListParagraph"/>
        <w:numPr>
          <w:ilvl w:val="1"/>
          <w:numId w:val="31"/>
        </w:numPr>
        <w:spacing w:line="360" w:lineRule="auto"/>
        <w:jc w:val="both"/>
        <w:rPr>
          <w:rFonts w:ascii="Arial" w:hAnsi="Arial" w:cs="Arial"/>
          <w:sz w:val="20"/>
          <w:szCs w:val="20"/>
        </w:rPr>
      </w:pPr>
      <w:r w:rsidRPr="00705387">
        <w:rPr>
          <w:rFonts w:ascii="Arial" w:hAnsi="Arial" w:cs="Arial"/>
          <w:sz w:val="20"/>
          <w:szCs w:val="20"/>
        </w:rPr>
        <w:t>Shall not exceed 10% by weight of cement content.</w:t>
      </w:r>
    </w:p>
    <w:p w14:paraId="4A1C05A2" w14:textId="35A2B1B0" w:rsidR="00121AED" w:rsidRPr="00705387" w:rsidRDefault="00121AED" w:rsidP="004B1358">
      <w:pPr>
        <w:pStyle w:val="ListParagraph"/>
        <w:numPr>
          <w:ilvl w:val="1"/>
          <w:numId w:val="31"/>
        </w:numPr>
        <w:spacing w:line="360" w:lineRule="auto"/>
        <w:jc w:val="both"/>
        <w:rPr>
          <w:rFonts w:ascii="Arial" w:hAnsi="Arial" w:cs="Arial"/>
          <w:sz w:val="20"/>
          <w:szCs w:val="20"/>
        </w:rPr>
      </w:pPr>
      <w:r w:rsidRPr="00705387">
        <w:rPr>
          <w:rFonts w:ascii="Arial" w:hAnsi="Arial" w:cs="Arial"/>
          <w:sz w:val="20"/>
          <w:szCs w:val="20"/>
        </w:rPr>
        <w:t>Shall be stable at high temperature.</w:t>
      </w:r>
    </w:p>
    <w:p w14:paraId="3AE396F9" w14:textId="3169AB15" w:rsidR="00121AED" w:rsidRPr="00705387" w:rsidRDefault="00121AED" w:rsidP="004B1358">
      <w:pPr>
        <w:pStyle w:val="ListParagraph"/>
        <w:numPr>
          <w:ilvl w:val="1"/>
          <w:numId w:val="31"/>
        </w:numPr>
        <w:spacing w:line="360" w:lineRule="auto"/>
        <w:jc w:val="both"/>
        <w:rPr>
          <w:rFonts w:ascii="Arial" w:hAnsi="Arial" w:cs="Arial"/>
          <w:sz w:val="20"/>
          <w:szCs w:val="20"/>
        </w:rPr>
      </w:pPr>
      <w:r w:rsidRPr="00705387">
        <w:rPr>
          <w:rFonts w:ascii="Arial" w:hAnsi="Arial" w:cs="Arial"/>
          <w:sz w:val="20"/>
          <w:szCs w:val="20"/>
        </w:rPr>
        <w:t>Shall be alkali-resistant.</w:t>
      </w:r>
    </w:p>
    <w:p w14:paraId="3AB3B8F1" w14:textId="1C065B27" w:rsidR="00121AED" w:rsidRPr="00705387" w:rsidRDefault="00121AED" w:rsidP="004B1358">
      <w:pPr>
        <w:pStyle w:val="ListParagraph"/>
        <w:numPr>
          <w:ilvl w:val="0"/>
          <w:numId w:val="31"/>
        </w:numPr>
        <w:spacing w:line="360" w:lineRule="auto"/>
        <w:jc w:val="both"/>
        <w:rPr>
          <w:rFonts w:ascii="Arial" w:hAnsi="Arial" w:cs="Arial"/>
          <w:sz w:val="20"/>
          <w:szCs w:val="20"/>
        </w:rPr>
      </w:pPr>
      <w:r w:rsidRPr="00705387">
        <w:rPr>
          <w:rFonts w:ascii="Arial" w:hAnsi="Arial" w:cs="Arial"/>
          <w:sz w:val="20"/>
          <w:szCs w:val="20"/>
        </w:rPr>
        <w:t>Calcium Chloride or admixtures containing chlorides shall not be used.</w:t>
      </w:r>
    </w:p>
    <w:p w14:paraId="1289E50E" w14:textId="28E64CDB" w:rsidR="00610C9E" w:rsidRPr="00705387" w:rsidRDefault="00610C9E" w:rsidP="004B1358">
      <w:pPr>
        <w:spacing w:line="360" w:lineRule="auto"/>
        <w:jc w:val="both"/>
        <w:rPr>
          <w:rFonts w:ascii="Arial" w:hAnsi="Arial" w:cs="Arial"/>
          <w:sz w:val="20"/>
          <w:szCs w:val="20"/>
        </w:rPr>
      </w:pPr>
      <w:r w:rsidRPr="00410FF0">
        <w:rPr>
          <w:rFonts w:ascii="Arial" w:hAnsi="Arial" w:cs="Arial"/>
          <w:sz w:val="20"/>
          <w:szCs w:val="20"/>
        </w:rPr>
        <w:t>2.5 CONNECTION AND/OR FRAME MATERIALS</w:t>
      </w:r>
    </w:p>
    <w:p w14:paraId="2D89296E" w14:textId="5C3EC8E9" w:rsidR="00121AED" w:rsidRPr="00705387" w:rsidRDefault="00121AED" w:rsidP="004B1358">
      <w:pPr>
        <w:pStyle w:val="ListParagraph"/>
        <w:numPr>
          <w:ilvl w:val="0"/>
          <w:numId w:val="32"/>
        </w:numPr>
        <w:spacing w:line="360" w:lineRule="auto"/>
        <w:jc w:val="both"/>
        <w:rPr>
          <w:rFonts w:ascii="Arial" w:hAnsi="Arial" w:cs="Arial"/>
          <w:sz w:val="20"/>
          <w:szCs w:val="20"/>
        </w:rPr>
      </w:pPr>
      <w:r w:rsidRPr="00705387">
        <w:rPr>
          <w:rFonts w:ascii="Arial" w:hAnsi="Arial" w:cs="Arial"/>
          <w:sz w:val="20"/>
          <w:szCs w:val="20"/>
        </w:rPr>
        <w:t>Steel Plates and Flat Bar: Structural quality, hot-rolled carbon steel, ASTM A36, ASTM A572.</w:t>
      </w:r>
    </w:p>
    <w:p w14:paraId="6AD4D73A" w14:textId="5D24CD70" w:rsidR="00121AED" w:rsidRPr="00705387" w:rsidRDefault="00121AED" w:rsidP="004B1358">
      <w:pPr>
        <w:pStyle w:val="ListParagraph"/>
        <w:numPr>
          <w:ilvl w:val="0"/>
          <w:numId w:val="32"/>
        </w:numPr>
        <w:spacing w:line="360" w:lineRule="auto"/>
        <w:jc w:val="both"/>
        <w:rPr>
          <w:rFonts w:ascii="Arial" w:hAnsi="Arial" w:cs="Arial"/>
          <w:sz w:val="20"/>
          <w:szCs w:val="20"/>
        </w:rPr>
      </w:pPr>
      <w:r w:rsidRPr="00705387">
        <w:rPr>
          <w:rFonts w:ascii="Arial" w:hAnsi="Arial" w:cs="Arial"/>
          <w:sz w:val="20"/>
          <w:szCs w:val="20"/>
        </w:rPr>
        <w:t xml:space="preserve">Steel </w:t>
      </w:r>
      <w:r w:rsidR="00553E6B" w:rsidRPr="00705387">
        <w:rPr>
          <w:rFonts w:ascii="Arial" w:hAnsi="Arial" w:cs="Arial"/>
          <w:sz w:val="20"/>
          <w:szCs w:val="20"/>
        </w:rPr>
        <w:t xml:space="preserve">Structural </w:t>
      </w:r>
      <w:r w:rsidRPr="00705387">
        <w:rPr>
          <w:rFonts w:ascii="Arial" w:hAnsi="Arial" w:cs="Arial"/>
          <w:sz w:val="20"/>
          <w:szCs w:val="20"/>
        </w:rPr>
        <w:t>Shapes: ASTM A36, ASTM A572, ASTM A992</w:t>
      </w:r>
      <w:r w:rsidR="00553E6B" w:rsidRPr="00705387">
        <w:rPr>
          <w:rFonts w:ascii="Arial" w:hAnsi="Arial" w:cs="Arial"/>
          <w:sz w:val="20"/>
          <w:szCs w:val="20"/>
        </w:rPr>
        <w:t>.</w:t>
      </w:r>
    </w:p>
    <w:p w14:paraId="168C8851" w14:textId="76AB52D4" w:rsidR="00121AED" w:rsidRPr="00705387" w:rsidRDefault="00121AED" w:rsidP="004B1358">
      <w:pPr>
        <w:pStyle w:val="ListParagraph"/>
        <w:numPr>
          <w:ilvl w:val="0"/>
          <w:numId w:val="32"/>
        </w:numPr>
        <w:spacing w:line="360" w:lineRule="auto"/>
        <w:jc w:val="both"/>
        <w:rPr>
          <w:rFonts w:ascii="Arial" w:hAnsi="Arial" w:cs="Arial"/>
          <w:sz w:val="20"/>
          <w:szCs w:val="20"/>
        </w:rPr>
      </w:pPr>
      <w:r w:rsidRPr="00705387">
        <w:rPr>
          <w:rFonts w:ascii="Arial" w:hAnsi="Arial" w:cs="Arial"/>
          <w:sz w:val="20"/>
          <w:szCs w:val="20"/>
        </w:rPr>
        <w:t>Hollow Structural Sections:  ASTM A500</w:t>
      </w:r>
      <w:r w:rsidR="00553E6B" w:rsidRPr="00705387">
        <w:rPr>
          <w:rFonts w:ascii="Arial" w:hAnsi="Arial" w:cs="Arial"/>
          <w:sz w:val="20"/>
          <w:szCs w:val="20"/>
        </w:rPr>
        <w:t xml:space="preserve"> Gr </w:t>
      </w:r>
      <w:r w:rsidRPr="00705387">
        <w:rPr>
          <w:rFonts w:ascii="Arial" w:hAnsi="Arial" w:cs="Arial"/>
          <w:sz w:val="20"/>
          <w:szCs w:val="20"/>
        </w:rPr>
        <w:t>B, ASTM A1085.</w:t>
      </w:r>
    </w:p>
    <w:p w14:paraId="0F30F2AD" w14:textId="25957632" w:rsidR="00121AED" w:rsidRPr="00705387" w:rsidRDefault="00121AED" w:rsidP="004B1358">
      <w:pPr>
        <w:pStyle w:val="ListParagraph"/>
        <w:numPr>
          <w:ilvl w:val="0"/>
          <w:numId w:val="32"/>
        </w:numPr>
        <w:spacing w:line="360" w:lineRule="auto"/>
        <w:jc w:val="both"/>
        <w:rPr>
          <w:rFonts w:ascii="Arial" w:hAnsi="Arial" w:cs="Arial"/>
          <w:sz w:val="20"/>
          <w:szCs w:val="20"/>
        </w:rPr>
      </w:pPr>
      <w:r w:rsidRPr="00705387">
        <w:rPr>
          <w:rFonts w:ascii="Arial" w:hAnsi="Arial" w:cs="Arial"/>
          <w:sz w:val="20"/>
          <w:szCs w:val="20"/>
        </w:rPr>
        <w:t>Standard Pipe:  ASTM A53</w:t>
      </w:r>
      <w:r w:rsidR="00553E6B" w:rsidRPr="00705387">
        <w:rPr>
          <w:rFonts w:ascii="Arial" w:hAnsi="Arial" w:cs="Arial"/>
          <w:sz w:val="20"/>
          <w:szCs w:val="20"/>
        </w:rPr>
        <w:t xml:space="preserve"> Gr </w:t>
      </w:r>
      <w:r w:rsidRPr="00705387">
        <w:rPr>
          <w:rFonts w:ascii="Arial" w:hAnsi="Arial" w:cs="Arial"/>
          <w:sz w:val="20"/>
          <w:szCs w:val="20"/>
        </w:rPr>
        <w:t>B.</w:t>
      </w:r>
    </w:p>
    <w:p w14:paraId="75E89800" w14:textId="77777777" w:rsidR="00553E6B" w:rsidRPr="00705387" w:rsidRDefault="00121AED" w:rsidP="004B1358">
      <w:pPr>
        <w:pStyle w:val="ListParagraph"/>
        <w:numPr>
          <w:ilvl w:val="0"/>
          <w:numId w:val="32"/>
        </w:numPr>
        <w:spacing w:line="360" w:lineRule="auto"/>
        <w:jc w:val="both"/>
        <w:rPr>
          <w:rFonts w:ascii="Arial" w:hAnsi="Arial" w:cs="Arial"/>
          <w:sz w:val="20"/>
          <w:szCs w:val="20"/>
        </w:rPr>
      </w:pPr>
      <w:r w:rsidRPr="00705387">
        <w:rPr>
          <w:rFonts w:ascii="Arial" w:hAnsi="Arial" w:cs="Arial"/>
          <w:sz w:val="20"/>
          <w:szCs w:val="20"/>
        </w:rPr>
        <w:t xml:space="preserve">Bolts: </w:t>
      </w:r>
    </w:p>
    <w:p w14:paraId="50D43104" w14:textId="70F35245" w:rsidR="00121AED" w:rsidRPr="00705387" w:rsidRDefault="00553E6B" w:rsidP="004B1358">
      <w:pPr>
        <w:pStyle w:val="ListParagraph"/>
        <w:numPr>
          <w:ilvl w:val="1"/>
          <w:numId w:val="32"/>
        </w:numPr>
        <w:spacing w:line="360" w:lineRule="auto"/>
        <w:jc w:val="both"/>
        <w:rPr>
          <w:rFonts w:ascii="Arial" w:hAnsi="Arial" w:cs="Arial"/>
          <w:sz w:val="20"/>
          <w:szCs w:val="20"/>
        </w:rPr>
      </w:pPr>
      <w:r w:rsidRPr="00705387">
        <w:rPr>
          <w:rFonts w:ascii="Arial" w:hAnsi="Arial" w:cs="Arial"/>
          <w:sz w:val="20"/>
          <w:szCs w:val="20"/>
        </w:rPr>
        <w:t xml:space="preserve">Weldable: ASTM A108/A29 Grades 1016-1026 or A36 material used to manufacture bolts meeting the requirements of ASTM A307 Gr </w:t>
      </w:r>
      <w:proofErr w:type="gramStart"/>
      <w:r w:rsidRPr="00705387">
        <w:rPr>
          <w:rFonts w:ascii="Arial" w:hAnsi="Arial" w:cs="Arial"/>
          <w:sz w:val="20"/>
          <w:szCs w:val="20"/>
        </w:rPr>
        <w:t>A</w:t>
      </w:r>
      <w:proofErr w:type="gramEnd"/>
      <w:r w:rsidRPr="00705387">
        <w:rPr>
          <w:rFonts w:ascii="Arial" w:hAnsi="Arial" w:cs="Arial"/>
          <w:sz w:val="20"/>
          <w:szCs w:val="20"/>
        </w:rPr>
        <w:t xml:space="preserve"> S1, ASTM A307 Gr A S1</w:t>
      </w:r>
    </w:p>
    <w:p w14:paraId="228B8899" w14:textId="691CD0E1" w:rsidR="00553E6B" w:rsidRPr="00705387" w:rsidRDefault="00553E6B" w:rsidP="004B1358">
      <w:pPr>
        <w:pStyle w:val="ListParagraph"/>
        <w:numPr>
          <w:ilvl w:val="1"/>
          <w:numId w:val="32"/>
        </w:numPr>
        <w:spacing w:line="360" w:lineRule="auto"/>
        <w:jc w:val="both"/>
        <w:rPr>
          <w:rFonts w:ascii="Arial" w:hAnsi="Arial" w:cs="Arial"/>
          <w:sz w:val="20"/>
          <w:szCs w:val="20"/>
        </w:rPr>
      </w:pPr>
      <w:r w:rsidRPr="00705387">
        <w:rPr>
          <w:rFonts w:ascii="Arial" w:hAnsi="Arial" w:cs="Arial"/>
          <w:sz w:val="20"/>
          <w:szCs w:val="20"/>
        </w:rPr>
        <w:t>Non-Weldable: ASTM A325, ASTM A449, SAE J429 Gr 5</w:t>
      </w:r>
    </w:p>
    <w:p w14:paraId="587728C8" w14:textId="77777777" w:rsidR="00553E6B" w:rsidRPr="00705387" w:rsidRDefault="00121AED" w:rsidP="004B1358">
      <w:pPr>
        <w:pStyle w:val="ListParagraph"/>
        <w:numPr>
          <w:ilvl w:val="0"/>
          <w:numId w:val="32"/>
        </w:numPr>
        <w:spacing w:line="360" w:lineRule="auto"/>
        <w:jc w:val="both"/>
        <w:rPr>
          <w:rFonts w:ascii="Arial" w:hAnsi="Arial" w:cs="Arial"/>
          <w:sz w:val="20"/>
          <w:szCs w:val="20"/>
        </w:rPr>
      </w:pPr>
      <w:r w:rsidRPr="00705387">
        <w:rPr>
          <w:rFonts w:ascii="Arial" w:hAnsi="Arial" w:cs="Arial"/>
          <w:sz w:val="20"/>
          <w:szCs w:val="20"/>
        </w:rPr>
        <w:t xml:space="preserve">Threaded Rods (UNC):   </w:t>
      </w:r>
    </w:p>
    <w:p w14:paraId="3529C605" w14:textId="02544AAE" w:rsidR="00553E6B" w:rsidRPr="00705387" w:rsidRDefault="00553E6B" w:rsidP="004B1358">
      <w:pPr>
        <w:pStyle w:val="ListParagraph"/>
        <w:numPr>
          <w:ilvl w:val="1"/>
          <w:numId w:val="32"/>
        </w:numPr>
        <w:spacing w:line="360" w:lineRule="auto"/>
        <w:jc w:val="both"/>
        <w:rPr>
          <w:rFonts w:ascii="Arial" w:hAnsi="Arial" w:cs="Arial"/>
          <w:sz w:val="20"/>
          <w:szCs w:val="20"/>
        </w:rPr>
      </w:pPr>
      <w:r w:rsidRPr="00705387">
        <w:rPr>
          <w:rFonts w:ascii="Arial" w:hAnsi="Arial" w:cs="Arial"/>
          <w:sz w:val="20"/>
          <w:szCs w:val="20"/>
        </w:rPr>
        <w:t>Weldable: ASTM A36, ASTM F1554 Gr 36 &amp; Gr 55 S1, ASTM A572 Gr 50</w:t>
      </w:r>
    </w:p>
    <w:p w14:paraId="1B83D28B" w14:textId="467E4F0C" w:rsidR="00121AED" w:rsidRPr="00705387" w:rsidRDefault="00553E6B" w:rsidP="004B1358">
      <w:pPr>
        <w:pStyle w:val="ListParagraph"/>
        <w:numPr>
          <w:ilvl w:val="1"/>
          <w:numId w:val="32"/>
        </w:numPr>
        <w:spacing w:line="360" w:lineRule="auto"/>
        <w:jc w:val="both"/>
        <w:rPr>
          <w:rFonts w:ascii="Arial" w:hAnsi="Arial" w:cs="Arial"/>
          <w:sz w:val="20"/>
          <w:szCs w:val="20"/>
        </w:rPr>
      </w:pPr>
      <w:r w:rsidRPr="00705387">
        <w:rPr>
          <w:rFonts w:ascii="Arial" w:hAnsi="Arial" w:cs="Arial"/>
          <w:sz w:val="20"/>
          <w:szCs w:val="20"/>
        </w:rPr>
        <w:t>Non-Weldable: ASTM 1554 Gr 55 &amp; Gr 105, ASTM A449, ASTM A354 Gr BD</w:t>
      </w:r>
    </w:p>
    <w:p w14:paraId="0AF40F22" w14:textId="3452037B" w:rsidR="00121AED" w:rsidRPr="00705387" w:rsidRDefault="00121AED" w:rsidP="004B1358">
      <w:pPr>
        <w:pStyle w:val="ListParagraph"/>
        <w:numPr>
          <w:ilvl w:val="0"/>
          <w:numId w:val="32"/>
        </w:numPr>
        <w:spacing w:line="360" w:lineRule="auto"/>
        <w:jc w:val="both"/>
        <w:rPr>
          <w:rFonts w:ascii="Arial" w:hAnsi="Arial" w:cs="Arial"/>
          <w:sz w:val="20"/>
          <w:szCs w:val="20"/>
        </w:rPr>
      </w:pPr>
      <w:r w:rsidRPr="00705387">
        <w:rPr>
          <w:rFonts w:ascii="Arial" w:hAnsi="Arial" w:cs="Arial"/>
          <w:sz w:val="20"/>
          <w:szCs w:val="20"/>
        </w:rPr>
        <w:t>Coil Rods and Bolts: ASTM A108/A29, Gr 10</w:t>
      </w:r>
      <w:r w:rsidR="00E778DC" w:rsidRPr="00705387">
        <w:rPr>
          <w:rFonts w:ascii="Arial" w:hAnsi="Arial" w:cs="Arial"/>
          <w:sz w:val="20"/>
          <w:szCs w:val="20"/>
        </w:rPr>
        <w:t>05</w:t>
      </w:r>
      <w:r w:rsidRPr="00705387">
        <w:rPr>
          <w:rFonts w:ascii="Arial" w:hAnsi="Arial" w:cs="Arial"/>
          <w:sz w:val="20"/>
          <w:szCs w:val="20"/>
        </w:rPr>
        <w:t>-1026,</w:t>
      </w:r>
      <w:r w:rsidR="00E778DC" w:rsidRPr="00705387">
        <w:rPr>
          <w:rFonts w:ascii="Arial" w:hAnsi="Arial" w:cs="Arial"/>
          <w:sz w:val="20"/>
          <w:szCs w:val="20"/>
        </w:rPr>
        <w:t xml:space="preserve"> Fu/</w:t>
      </w:r>
      <w:proofErr w:type="spellStart"/>
      <w:r w:rsidR="00E778DC" w:rsidRPr="00705387">
        <w:rPr>
          <w:rFonts w:ascii="Arial" w:hAnsi="Arial" w:cs="Arial"/>
          <w:sz w:val="20"/>
          <w:szCs w:val="20"/>
        </w:rPr>
        <w:t>Fy</w:t>
      </w:r>
      <w:proofErr w:type="spellEnd"/>
      <w:r w:rsidR="00E778DC" w:rsidRPr="00705387">
        <w:rPr>
          <w:rFonts w:ascii="Arial" w:hAnsi="Arial" w:cs="Arial"/>
          <w:sz w:val="20"/>
          <w:szCs w:val="20"/>
        </w:rPr>
        <w:t xml:space="preserve"> = 70/50 </w:t>
      </w:r>
      <w:proofErr w:type="spellStart"/>
      <w:r w:rsidR="00E778DC" w:rsidRPr="00705387">
        <w:rPr>
          <w:rFonts w:ascii="Arial" w:hAnsi="Arial" w:cs="Arial"/>
          <w:sz w:val="20"/>
          <w:szCs w:val="20"/>
        </w:rPr>
        <w:t>ksi</w:t>
      </w:r>
      <w:proofErr w:type="spellEnd"/>
      <w:r w:rsidR="00E778DC" w:rsidRPr="00705387">
        <w:rPr>
          <w:rFonts w:ascii="Arial" w:hAnsi="Arial" w:cs="Arial"/>
          <w:sz w:val="20"/>
          <w:szCs w:val="20"/>
        </w:rPr>
        <w:t xml:space="preserve"> minimum with strength verification by supplier. High strength materials shall not be substituted.</w:t>
      </w:r>
    </w:p>
    <w:p w14:paraId="015832B3" w14:textId="77777777" w:rsidR="00E778DC" w:rsidRPr="00705387" w:rsidRDefault="00121AED" w:rsidP="004B1358">
      <w:pPr>
        <w:pStyle w:val="ListParagraph"/>
        <w:numPr>
          <w:ilvl w:val="0"/>
          <w:numId w:val="32"/>
        </w:numPr>
        <w:spacing w:line="360" w:lineRule="auto"/>
        <w:jc w:val="both"/>
        <w:rPr>
          <w:rFonts w:ascii="Arial" w:hAnsi="Arial" w:cs="Arial"/>
          <w:sz w:val="20"/>
          <w:szCs w:val="20"/>
        </w:rPr>
      </w:pPr>
      <w:r w:rsidRPr="00705387">
        <w:rPr>
          <w:rFonts w:ascii="Arial" w:hAnsi="Arial" w:cs="Arial"/>
          <w:sz w:val="20"/>
          <w:szCs w:val="20"/>
        </w:rPr>
        <w:t xml:space="preserve">Nuts (UNC and Coil): </w:t>
      </w:r>
    </w:p>
    <w:p w14:paraId="23FF3487" w14:textId="57809024" w:rsidR="00121AED" w:rsidRPr="00705387" w:rsidRDefault="00E778DC" w:rsidP="004B1358">
      <w:pPr>
        <w:pStyle w:val="ListParagraph"/>
        <w:numPr>
          <w:ilvl w:val="1"/>
          <w:numId w:val="32"/>
        </w:numPr>
        <w:spacing w:line="360" w:lineRule="auto"/>
        <w:jc w:val="both"/>
        <w:rPr>
          <w:rFonts w:ascii="Arial" w:hAnsi="Arial" w:cs="Arial"/>
          <w:sz w:val="20"/>
          <w:szCs w:val="20"/>
        </w:rPr>
      </w:pPr>
      <w:r w:rsidRPr="00705387">
        <w:rPr>
          <w:rFonts w:ascii="Arial" w:hAnsi="Arial" w:cs="Arial"/>
          <w:sz w:val="20"/>
          <w:szCs w:val="20"/>
        </w:rPr>
        <w:t xml:space="preserve">Weldable: ASTM A108/A29 Grades 1016-1026 or A36 material used to manufacture hex or heavy hex nuts meeting ASTM A563 Gr A requirements; coil nuts shall meet a minimum proof load stress of 80 </w:t>
      </w:r>
      <w:proofErr w:type="spellStart"/>
      <w:r w:rsidRPr="00705387">
        <w:rPr>
          <w:rFonts w:ascii="Arial" w:hAnsi="Arial" w:cs="Arial"/>
          <w:sz w:val="20"/>
          <w:szCs w:val="20"/>
        </w:rPr>
        <w:t>ksi</w:t>
      </w:r>
      <w:proofErr w:type="spellEnd"/>
      <w:r w:rsidRPr="00705387">
        <w:rPr>
          <w:rFonts w:ascii="Arial" w:hAnsi="Arial" w:cs="Arial"/>
          <w:sz w:val="20"/>
          <w:szCs w:val="20"/>
        </w:rPr>
        <w:t xml:space="preserve"> based on the tensile area of the matching coil rods and bolts specified above.</w:t>
      </w:r>
    </w:p>
    <w:p w14:paraId="7A268B9E" w14:textId="0B002C32" w:rsidR="00E778DC" w:rsidRPr="00705387" w:rsidRDefault="00E778DC" w:rsidP="004B1358">
      <w:pPr>
        <w:pStyle w:val="ListParagraph"/>
        <w:numPr>
          <w:ilvl w:val="1"/>
          <w:numId w:val="32"/>
        </w:numPr>
        <w:spacing w:line="360" w:lineRule="auto"/>
        <w:jc w:val="both"/>
        <w:rPr>
          <w:rFonts w:ascii="Arial" w:hAnsi="Arial" w:cs="Arial"/>
          <w:sz w:val="20"/>
          <w:szCs w:val="20"/>
        </w:rPr>
      </w:pPr>
      <w:r w:rsidRPr="00705387">
        <w:rPr>
          <w:rFonts w:ascii="Arial" w:hAnsi="Arial" w:cs="Arial"/>
          <w:sz w:val="20"/>
          <w:szCs w:val="20"/>
        </w:rPr>
        <w:t xml:space="preserve">Non-Weldable: ASTM A563 Gr A hex and heavy hex; coil nuts shall meet a minimum proof load stress of 80 </w:t>
      </w:r>
      <w:proofErr w:type="spellStart"/>
      <w:r w:rsidRPr="00705387">
        <w:rPr>
          <w:rFonts w:ascii="Arial" w:hAnsi="Arial" w:cs="Arial"/>
          <w:sz w:val="20"/>
          <w:szCs w:val="20"/>
        </w:rPr>
        <w:t>ksi</w:t>
      </w:r>
      <w:proofErr w:type="spellEnd"/>
      <w:r w:rsidRPr="00705387">
        <w:rPr>
          <w:rFonts w:ascii="Arial" w:hAnsi="Arial" w:cs="Arial"/>
          <w:sz w:val="20"/>
          <w:szCs w:val="20"/>
        </w:rPr>
        <w:t xml:space="preserve"> based on the tensile area of the matching coil rods and bolts specified above.</w:t>
      </w:r>
    </w:p>
    <w:p w14:paraId="533D3DD5" w14:textId="2164E9EE" w:rsidR="00121AED" w:rsidRPr="00705387" w:rsidRDefault="00121AED" w:rsidP="004B1358">
      <w:pPr>
        <w:pStyle w:val="ListParagraph"/>
        <w:numPr>
          <w:ilvl w:val="0"/>
          <w:numId w:val="32"/>
        </w:numPr>
        <w:spacing w:line="360" w:lineRule="auto"/>
        <w:jc w:val="both"/>
        <w:rPr>
          <w:rFonts w:ascii="Arial" w:hAnsi="Arial" w:cs="Arial"/>
          <w:sz w:val="20"/>
          <w:szCs w:val="20"/>
        </w:rPr>
      </w:pPr>
      <w:r w:rsidRPr="00705387">
        <w:rPr>
          <w:rFonts w:ascii="Arial" w:hAnsi="Arial" w:cs="Arial"/>
          <w:sz w:val="20"/>
          <w:szCs w:val="20"/>
        </w:rPr>
        <w:t>Welded Studs / Headed Anchors: ASTM A108/A29 Gr 1010 – 1020</w:t>
      </w:r>
      <w:r w:rsidR="00E778DC" w:rsidRPr="00705387">
        <w:rPr>
          <w:rFonts w:ascii="Arial" w:hAnsi="Arial" w:cs="Arial"/>
          <w:sz w:val="20"/>
          <w:szCs w:val="20"/>
        </w:rPr>
        <w:t xml:space="preserve">, also to conform to AWS D1.1 Chapter 7. Mechanical properties to meet AWS D1.1, Table 7.1 requirements for Type "B" Studs, Fu = 65 </w:t>
      </w:r>
      <w:proofErr w:type="spellStart"/>
      <w:r w:rsidR="00E778DC" w:rsidRPr="00705387">
        <w:rPr>
          <w:rFonts w:ascii="Arial" w:hAnsi="Arial" w:cs="Arial"/>
          <w:sz w:val="20"/>
          <w:szCs w:val="20"/>
        </w:rPr>
        <w:t>ksi</w:t>
      </w:r>
      <w:proofErr w:type="spellEnd"/>
      <w:r w:rsidR="00E778DC" w:rsidRPr="00705387">
        <w:rPr>
          <w:rFonts w:ascii="Arial" w:hAnsi="Arial" w:cs="Arial"/>
          <w:sz w:val="20"/>
          <w:szCs w:val="20"/>
        </w:rPr>
        <w:t xml:space="preserve">, </w:t>
      </w:r>
      <w:proofErr w:type="spellStart"/>
      <w:r w:rsidR="00E778DC" w:rsidRPr="00705387">
        <w:rPr>
          <w:rFonts w:ascii="Arial" w:hAnsi="Arial" w:cs="Arial"/>
          <w:sz w:val="20"/>
          <w:szCs w:val="20"/>
        </w:rPr>
        <w:t>Fy</w:t>
      </w:r>
      <w:proofErr w:type="spellEnd"/>
      <w:r w:rsidR="00E778DC" w:rsidRPr="00705387">
        <w:rPr>
          <w:rFonts w:ascii="Arial" w:hAnsi="Arial" w:cs="Arial"/>
          <w:sz w:val="20"/>
          <w:szCs w:val="20"/>
        </w:rPr>
        <w:t xml:space="preserve"> = 51 </w:t>
      </w:r>
      <w:proofErr w:type="spellStart"/>
      <w:r w:rsidR="00E778DC" w:rsidRPr="00705387">
        <w:rPr>
          <w:rFonts w:ascii="Arial" w:hAnsi="Arial" w:cs="Arial"/>
          <w:sz w:val="20"/>
          <w:szCs w:val="20"/>
        </w:rPr>
        <w:t>ksi</w:t>
      </w:r>
      <w:proofErr w:type="spellEnd"/>
      <w:r w:rsidR="00E778DC" w:rsidRPr="00705387">
        <w:rPr>
          <w:rFonts w:ascii="Arial" w:hAnsi="Arial" w:cs="Arial"/>
          <w:sz w:val="20"/>
          <w:szCs w:val="20"/>
        </w:rPr>
        <w:t>. Stud dimensions to conform to AWS D1.1 Figure 7.1. Mechanical properties to be verified by Mill Certificates.</w:t>
      </w:r>
    </w:p>
    <w:p w14:paraId="3313B342" w14:textId="03DDD30C" w:rsidR="00121AED" w:rsidRPr="00705387" w:rsidRDefault="00121AED" w:rsidP="004B1358">
      <w:pPr>
        <w:pStyle w:val="ListParagraph"/>
        <w:numPr>
          <w:ilvl w:val="0"/>
          <w:numId w:val="32"/>
        </w:numPr>
        <w:spacing w:line="360" w:lineRule="auto"/>
        <w:jc w:val="both"/>
        <w:rPr>
          <w:rFonts w:ascii="Arial" w:hAnsi="Arial" w:cs="Arial"/>
          <w:sz w:val="20"/>
          <w:szCs w:val="20"/>
        </w:rPr>
      </w:pPr>
      <w:r w:rsidRPr="00705387">
        <w:rPr>
          <w:rFonts w:ascii="Arial" w:hAnsi="Arial" w:cs="Arial"/>
          <w:sz w:val="20"/>
          <w:szCs w:val="20"/>
        </w:rPr>
        <w:lastRenderedPageBreak/>
        <w:t xml:space="preserve">Track and Studs, Cold Formed: </w:t>
      </w:r>
    </w:p>
    <w:p w14:paraId="0526D716" w14:textId="13C9A74A" w:rsidR="00121AED" w:rsidRPr="00705387" w:rsidRDefault="00121AED" w:rsidP="004B1358">
      <w:pPr>
        <w:pStyle w:val="ListParagraph"/>
        <w:numPr>
          <w:ilvl w:val="1"/>
          <w:numId w:val="32"/>
        </w:numPr>
        <w:spacing w:line="360" w:lineRule="auto"/>
        <w:jc w:val="both"/>
        <w:rPr>
          <w:rFonts w:ascii="Arial" w:hAnsi="Arial" w:cs="Arial"/>
          <w:sz w:val="20"/>
          <w:szCs w:val="20"/>
        </w:rPr>
      </w:pPr>
      <w:r w:rsidRPr="00705387">
        <w:rPr>
          <w:rFonts w:ascii="Arial" w:hAnsi="Arial" w:cs="Arial"/>
          <w:sz w:val="20"/>
          <w:szCs w:val="20"/>
        </w:rPr>
        <w:t>Rust Inhibitive Coated: ASTM A1003 Gr ST33H or ST50H (Coating Designation G60)</w:t>
      </w:r>
    </w:p>
    <w:p w14:paraId="3E160989" w14:textId="2659654E" w:rsidR="00121AED" w:rsidRPr="00705387" w:rsidRDefault="00121AED" w:rsidP="004B1358">
      <w:pPr>
        <w:pStyle w:val="ListParagraph"/>
        <w:numPr>
          <w:ilvl w:val="1"/>
          <w:numId w:val="32"/>
        </w:numPr>
        <w:spacing w:line="360" w:lineRule="auto"/>
        <w:jc w:val="both"/>
        <w:rPr>
          <w:rFonts w:ascii="Arial" w:hAnsi="Arial" w:cs="Arial"/>
          <w:sz w:val="20"/>
          <w:szCs w:val="20"/>
        </w:rPr>
      </w:pPr>
      <w:r w:rsidRPr="00705387">
        <w:rPr>
          <w:rFonts w:ascii="Arial" w:hAnsi="Arial" w:cs="Arial"/>
          <w:sz w:val="20"/>
          <w:szCs w:val="20"/>
        </w:rPr>
        <w:t xml:space="preserve">Galvanized: ASTM A653 SS Gr 33 or 50 Class 1(Coating Designation G60) </w:t>
      </w:r>
    </w:p>
    <w:p w14:paraId="082F23EB" w14:textId="62989FE0" w:rsidR="00E778DC" w:rsidRPr="00705387" w:rsidRDefault="00E778DC" w:rsidP="004B1358">
      <w:pPr>
        <w:pStyle w:val="ListParagraph"/>
        <w:numPr>
          <w:ilvl w:val="0"/>
          <w:numId w:val="32"/>
        </w:numPr>
        <w:spacing w:line="360" w:lineRule="auto"/>
        <w:jc w:val="both"/>
        <w:rPr>
          <w:rFonts w:ascii="Arial" w:hAnsi="Arial" w:cs="Arial"/>
          <w:sz w:val="20"/>
          <w:szCs w:val="20"/>
        </w:rPr>
      </w:pPr>
      <w:r w:rsidRPr="00705387">
        <w:rPr>
          <w:rFonts w:ascii="Arial" w:hAnsi="Arial" w:cs="Arial"/>
          <w:sz w:val="20"/>
          <w:szCs w:val="20"/>
        </w:rPr>
        <w:t>Infinite Panel Anchors: ASTM A510 Gr 1006-1012.</w:t>
      </w:r>
    </w:p>
    <w:p w14:paraId="1381AF7D" w14:textId="3DFAA734" w:rsidR="00E778DC" w:rsidRPr="00705387" w:rsidRDefault="00E778DC" w:rsidP="004B1358">
      <w:pPr>
        <w:pStyle w:val="ListParagraph"/>
        <w:numPr>
          <w:ilvl w:val="1"/>
          <w:numId w:val="32"/>
        </w:numPr>
        <w:spacing w:line="360" w:lineRule="auto"/>
        <w:jc w:val="both"/>
        <w:rPr>
          <w:rFonts w:ascii="Arial" w:hAnsi="Arial" w:cs="Arial"/>
          <w:sz w:val="20"/>
          <w:szCs w:val="20"/>
        </w:rPr>
      </w:pPr>
      <w:r w:rsidRPr="00705387">
        <w:rPr>
          <w:rFonts w:ascii="Arial" w:hAnsi="Arial" w:cs="Arial"/>
          <w:sz w:val="20"/>
          <w:szCs w:val="20"/>
        </w:rPr>
        <w:t>Electroplated per ASTM B633. Fu/</w:t>
      </w:r>
      <w:proofErr w:type="spellStart"/>
      <w:r w:rsidRPr="00705387">
        <w:rPr>
          <w:rFonts w:ascii="Arial" w:hAnsi="Arial" w:cs="Arial"/>
          <w:sz w:val="20"/>
          <w:szCs w:val="20"/>
        </w:rPr>
        <w:t>Fy</w:t>
      </w:r>
      <w:proofErr w:type="spellEnd"/>
      <w:r w:rsidRPr="00705387">
        <w:rPr>
          <w:rFonts w:ascii="Arial" w:hAnsi="Arial" w:cs="Arial"/>
          <w:sz w:val="20"/>
          <w:szCs w:val="20"/>
        </w:rPr>
        <w:t xml:space="preserve"> = 60/45 </w:t>
      </w:r>
      <w:proofErr w:type="spellStart"/>
      <w:r w:rsidRPr="00705387">
        <w:rPr>
          <w:rFonts w:ascii="Arial" w:hAnsi="Arial" w:cs="Arial"/>
          <w:sz w:val="20"/>
          <w:szCs w:val="20"/>
        </w:rPr>
        <w:t>ksi</w:t>
      </w:r>
      <w:proofErr w:type="spellEnd"/>
      <w:r w:rsidRPr="00705387">
        <w:rPr>
          <w:rFonts w:ascii="Arial" w:hAnsi="Arial" w:cs="Arial"/>
          <w:sz w:val="20"/>
          <w:szCs w:val="20"/>
        </w:rPr>
        <w:t xml:space="preserve"> minimum.</w:t>
      </w:r>
    </w:p>
    <w:p w14:paraId="53ED5B91" w14:textId="4A6762AA" w:rsidR="00D22487" w:rsidRPr="00705387" w:rsidRDefault="00D22487" w:rsidP="004B1358">
      <w:pPr>
        <w:pStyle w:val="ListParagraph"/>
        <w:numPr>
          <w:ilvl w:val="0"/>
          <w:numId w:val="32"/>
        </w:numPr>
        <w:spacing w:line="360" w:lineRule="auto"/>
        <w:jc w:val="both"/>
        <w:rPr>
          <w:rFonts w:ascii="Arial" w:hAnsi="Arial" w:cs="Arial"/>
          <w:sz w:val="20"/>
          <w:szCs w:val="20"/>
        </w:rPr>
      </w:pPr>
      <w:r w:rsidRPr="00705387">
        <w:rPr>
          <w:rFonts w:ascii="Arial" w:hAnsi="Arial" w:cs="Arial"/>
          <w:sz w:val="20"/>
          <w:szCs w:val="20"/>
        </w:rPr>
        <w:t>T-31 Stone Anchor: ASTM F593 Type 304, ¼” Diameter</w:t>
      </w:r>
    </w:p>
    <w:p w14:paraId="241871CE" w14:textId="24F9C517" w:rsidR="00121AED" w:rsidRPr="00705387" w:rsidRDefault="00121AED" w:rsidP="004B1358">
      <w:pPr>
        <w:pStyle w:val="ListParagraph"/>
        <w:numPr>
          <w:ilvl w:val="0"/>
          <w:numId w:val="32"/>
        </w:numPr>
        <w:spacing w:line="360" w:lineRule="auto"/>
        <w:jc w:val="both"/>
        <w:rPr>
          <w:rFonts w:ascii="Arial" w:hAnsi="Arial" w:cs="Arial"/>
          <w:sz w:val="20"/>
          <w:szCs w:val="20"/>
        </w:rPr>
      </w:pPr>
      <w:r w:rsidRPr="00705387">
        <w:rPr>
          <w:rFonts w:ascii="Arial" w:hAnsi="Arial" w:cs="Arial"/>
          <w:sz w:val="20"/>
          <w:szCs w:val="20"/>
        </w:rPr>
        <w:t>Finish of steel plates and fabrications exposed to weather items shall be protected from corrosion by one of the following means:</w:t>
      </w:r>
    </w:p>
    <w:p w14:paraId="0CD1EF23" w14:textId="1BBBC9D1" w:rsidR="00121AED" w:rsidRPr="00705387" w:rsidRDefault="00121AED" w:rsidP="004B1358">
      <w:pPr>
        <w:pStyle w:val="ListParagraph"/>
        <w:numPr>
          <w:ilvl w:val="1"/>
          <w:numId w:val="32"/>
        </w:numPr>
        <w:spacing w:line="360" w:lineRule="auto"/>
        <w:jc w:val="both"/>
        <w:rPr>
          <w:rFonts w:ascii="Arial" w:hAnsi="Arial" w:cs="Arial"/>
          <w:sz w:val="20"/>
          <w:szCs w:val="20"/>
        </w:rPr>
      </w:pPr>
      <w:r w:rsidRPr="00705387">
        <w:rPr>
          <w:rFonts w:ascii="Arial" w:hAnsi="Arial" w:cs="Arial"/>
          <w:sz w:val="20"/>
          <w:szCs w:val="20"/>
        </w:rPr>
        <w:t>Hot Dipped Galvanized Coating per ASTM A123 or ASTM A153.</w:t>
      </w:r>
    </w:p>
    <w:p w14:paraId="7AB58FFE" w14:textId="0E6B20E8" w:rsidR="00121AED" w:rsidRPr="00705387" w:rsidRDefault="00121AED" w:rsidP="004B1358">
      <w:pPr>
        <w:pStyle w:val="ListParagraph"/>
        <w:numPr>
          <w:ilvl w:val="1"/>
          <w:numId w:val="32"/>
        </w:numPr>
        <w:spacing w:line="360" w:lineRule="auto"/>
        <w:jc w:val="both"/>
        <w:rPr>
          <w:rFonts w:ascii="Arial" w:hAnsi="Arial" w:cs="Arial"/>
          <w:sz w:val="20"/>
          <w:szCs w:val="20"/>
        </w:rPr>
      </w:pPr>
      <w:r w:rsidRPr="00705387">
        <w:rPr>
          <w:rFonts w:ascii="Arial" w:hAnsi="Arial" w:cs="Arial"/>
          <w:sz w:val="20"/>
          <w:szCs w:val="20"/>
        </w:rPr>
        <w:t xml:space="preserve">Zinc Plating (electroplating) per ASTM B633, Type III, SC2.  </w:t>
      </w:r>
    </w:p>
    <w:p w14:paraId="26D59DEE" w14:textId="4FD7564F" w:rsidR="00121AED" w:rsidRPr="00705387" w:rsidRDefault="00121AED" w:rsidP="004B1358">
      <w:pPr>
        <w:pStyle w:val="ListParagraph"/>
        <w:numPr>
          <w:ilvl w:val="1"/>
          <w:numId w:val="32"/>
        </w:numPr>
        <w:spacing w:line="360" w:lineRule="auto"/>
        <w:jc w:val="both"/>
        <w:rPr>
          <w:rFonts w:ascii="Arial" w:hAnsi="Arial" w:cs="Arial"/>
          <w:i/>
          <w:iCs/>
          <w:sz w:val="20"/>
          <w:szCs w:val="20"/>
        </w:rPr>
      </w:pPr>
      <w:r w:rsidRPr="00705387">
        <w:rPr>
          <w:rFonts w:ascii="Arial" w:hAnsi="Arial" w:cs="Arial"/>
          <w:i/>
          <w:iCs/>
          <w:sz w:val="20"/>
          <w:szCs w:val="20"/>
        </w:rPr>
        <w:t>Weld through inorganic Zinc Primer – SSPC-Paint 30 single (1) shop coat (2 dry mils)</w:t>
      </w:r>
    </w:p>
    <w:p w14:paraId="00C164E3" w14:textId="17686105" w:rsidR="00121AED" w:rsidRPr="00705387" w:rsidRDefault="00121AED" w:rsidP="004B1358">
      <w:pPr>
        <w:pStyle w:val="ListParagraph"/>
        <w:numPr>
          <w:ilvl w:val="1"/>
          <w:numId w:val="32"/>
        </w:numPr>
        <w:spacing w:line="360" w:lineRule="auto"/>
        <w:jc w:val="both"/>
        <w:rPr>
          <w:rFonts w:ascii="Arial" w:hAnsi="Arial" w:cs="Arial"/>
          <w:sz w:val="20"/>
          <w:szCs w:val="20"/>
        </w:rPr>
      </w:pPr>
      <w:r w:rsidRPr="00705387">
        <w:rPr>
          <w:rFonts w:ascii="Arial" w:hAnsi="Arial" w:cs="Arial"/>
          <w:sz w:val="20"/>
          <w:szCs w:val="20"/>
        </w:rPr>
        <w:t>Touch up all removed coatings due to welding/grinding with Zinc Rich Paint conforming to DOD-P-21035A or MIL-P-26915-D.  Acceptable products include or equal (with a minimum 92% dry zinc content):</w:t>
      </w:r>
    </w:p>
    <w:p w14:paraId="16480E31" w14:textId="73985A97" w:rsidR="00121AED" w:rsidRPr="00705387" w:rsidRDefault="00121AED" w:rsidP="004B1358">
      <w:pPr>
        <w:pStyle w:val="ListParagraph"/>
        <w:numPr>
          <w:ilvl w:val="0"/>
          <w:numId w:val="33"/>
        </w:numPr>
        <w:spacing w:line="360" w:lineRule="auto"/>
        <w:jc w:val="both"/>
        <w:rPr>
          <w:rFonts w:ascii="Arial" w:hAnsi="Arial" w:cs="Arial"/>
          <w:sz w:val="20"/>
          <w:szCs w:val="20"/>
        </w:rPr>
      </w:pPr>
      <w:r w:rsidRPr="00705387">
        <w:rPr>
          <w:rFonts w:ascii="Arial" w:hAnsi="Arial" w:cs="Arial"/>
          <w:sz w:val="20"/>
          <w:szCs w:val="20"/>
        </w:rPr>
        <w:t xml:space="preserve">Rust-Oleum 2117 </w:t>
      </w:r>
    </w:p>
    <w:p w14:paraId="65552A58" w14:textId="09022260" w:rsidR="00121AED" w:rsidRPr="00705387" w:rsidRDefault="00121AED" w:rsidP="004B1358">
      <w:pPr>
        <w:pStyle w:val="ListParagraph"/>
        <w:numPr>
          <w:ilvl w:val="0"/>
          <w:numId w:val="33"/>
        </w:numPr>
        <w:spacing w:line="360" w:lineRule="auto"/>
        <w:jc w:val="both"/>
        <w:rPr>
          <w:rFonts w:ascii="Arial" w:hAnsi="Arial" w:cs="Arial"/>
          <w:sz w:val="20"/>
          <w:szCs w:val="20"/>
        </w:rPr>
      </w:pPr>
      <w:r w:rsidRPr="00705387">
        <w:rPr>
          <w:rFonts w:ascii="Arial" w:hAnsi="Arial" w:cs="Arial"/>
          <w:sz w:val="20"/>
          <w:szCs w:val="20"/>
        </w:rPr>
        <w:t xml:space="preserve">ZRC </w:t>
      </w:r>
      <w:proofErr w:type="spellStart"/>
      <w:r w:rsidRPr="00705387">
        <w:rPr>
          <w:rFonts w:ascii="Arial" w:hAnsi="Arial" w:cs="Arial"/>
          <w:sz w:val="20"/>
          <w:szCs w:val="20"/>
        </w:rPr>
        <w:t>Galvilite</w:t>
      </w:r>
      <w:proofErr w:type="spellEnd"/>
      <w:r w:rsidRPr="00705387">
        <w:rPr>
          <w:rFonts w:ascii="Arial" w:hAnsi="Arial" w:cs="Arial"/>
          <w:sz w:val="20"/>
          <w:szCs w:val="20"/>
        </w:rPr>
        <w:t xml:space="preserve"> </w:t>
      </w:r>
    </w:p>
    <w:p w14:paraId="0F464E52" w14:textId="2A198B8A" w:rsidR="00121AED" w:rsidRPr="00705387" w:rsidRDefault="00121AED" w:rsidP="004B1358">
      <w:pPr>
        <w:pStyle w:val="ListParagraph"/>
        <w:numPr>
          <w:ilvl w:val="0"/>
          <w:numId w:val="33"/>
        </w:numPr>
        <w:spacing w:line="360" w:lineRule="auto"/>
        <w:jc w:val="both"/>
        <w:rPr>
          <w:rFonts w:ascii="Arial" w:hAnsi="Arial" w:cs="Arial"/>
          <w:sz w:val="20"/>
          <w:szCs w:val="20"/>
        </w:rPr>
      </w:pPr>
      <w:r w:rsidRPr="00705387">
        <w:rPr>
          <w:rFonts w:ascii="Arial" w:hAnsi="Arial" w:cs="Arial"/>
          <w:sz w:val="20"/>
          <w:szCs w:val="20"/>
        </w:rPr>
        <w:t xml:space="preserve">Rust-Oleum 2185 </w:t>
      </w:r>
    </w:p>
    <w:p w14:paraId="17376194" w14:textId="20BD492D" w:rsidR="00121AED" w:rsidRPr="00705387" w:rsidRDefault="00121AED" w:rsidP="004B1358">
      <w:pPr>
        <w:pStyle w:val="ListParagraph"/>
        <w:numPr>
          <w:ilvl w:val="0"/>
          <w:numId w:val="33"/>
        </w:numPr>
        <w:spacing w:line="360" w:lineRule="auto"/>
        <w:jc w:val="both"/>
        <w:rPr>
          <w:rFonts w:ascii="Arial" w:hAnsi="Arial" w:cs="Arial"/>
          <w:sz w:val="20"/>
          <w:szCs w:val="20"/>
        </w:rPr>
      </w:pPr>
      <w:r w:rsidRPr="00705387">
        <w:rPr>
          <w:rFonts w:ascii="Arial" w:hAnsi="Arial" w:cs="Arial"/>
          <w:sz w:val="20"/>
          <w:szCs w:val="20"/>
        </w:rPr>
        <w:t>ZRC 221</w:t>
      </w:r>
    </w:p>
    <w:p w14:paraId="42A730AD" w14:textId="6B865170" w:rsidR="00121AED" w:rsidRPr="00705387" w:rsidRDefault="00121AED" w:rsidP="004B1358">
      <w:pPr>
        <w:pStyle w:val="ListParagraph"/>
        <w:numPr>
          <w:ilvl w:val="0"/>
          <w:numId w:val="33"/>
        </w:numPr>
        <w:spacing w:line="360" w:lineRule="auto"/>
        <w:jc w:val="both"/>
        <w:rPr>
          <w:rFonts w:ascii="Arial" w:hAnsi="Arial" w:cs="Arial"/>
          <w:sz w:val="20"/>
          <w:szCs w:val="20"/>
        </w:rPr>
      </w:pPr>
      <w:r w:rsidRPr="00705387">
        <w:rPr>
          <w:rFonts w:ascii="Arial" w:hAnsi="Arial" w:cs="Arial"/>
          <w:sz w:val="20"/>
          <w:szCs w:val="20"/>
        </w:rPr>
        <w:t>ZRC Cold Galvanizing Compound</w:t>
      </w:r>
    </w:p>
    <w:p w14:paraId="4A4AD2A8" w14:textId="7F539149" w:rsidR="00121AED" w:rsidRPr="00705387" w:rsidRDefault="00121AED" w:rsidP="004B1358">
      <w:pPr>
        <w:pStyle w:val="ListParagraph"/>
        <w:numPr>
          <w:ilvl w:val="0"/>
          <w:numId w:val="32"/>
        </w:numPr>
        <w:spacing w:line="360" w:lineRule="auto"/>
        <w:jc w:val="both"/>
        <w:rPr>
          <w:rFonts w:ascii="Arial" w:hAnsi="Arial" w:cs="Arial"/>
          <w:sz w:val="20"/>
          <w:szCs w:val="20"/>
        </w:rPr>
      </w:pPr>
      <w:r w:rsidRPr="00705387">
        <w:rPr>
          <w:rFonts w:ascii="Arial" w:hAnsi="Arial" w:cs="Arial"/>
          <w:sz w:val="20"/>
          <w:szCs w:val="20"/>
        </w:rPr>
        <w:t>Bearing Pads: Provide bearing pads for precast concrete units as indicated on Drawings.</w:t>
      </w:r>
    </w:p>
    <w:p w14:paraId="5D3DE616" w14:textId="23F3C1C8" w:rsidR="00121AED" w:rsidRPr="00705387" w:rsidRDefault="00121AED" w:rsidP="004B1358">
      <w:pPr>
        <w:pStyle w:val="ListParagraph"/>
        <w:numPr>
          <w:ilvl w:val="1"/>
          <w:numId w:val="32"/>
        </w:numPr>
        <w:spacing w:line="360" w:lineRule="auto"/>
        <w:jc w:val="both"/>
        <w:rPr>
          <w:rFonts w:ascii="Arial" w:hAnsi="Arial" w:cs="Arial"/>
          <w:sz w:val="20"/>
          <w:szCs w:val="20"/>
        </w:rPr>
      </w:pPr>
      <w:r w:rsidRPr="00705387">
        <w:rPr>
          <w:rFonts w:ascii="Arial" w:hAnsi="Arial" w:cs="Arial"/>
          <w:sz w:val="20"/>
          <w:szCs w:val="20"/>
        </w:rPr>
        <w:t>Random oriented fiber reinforced pads (ROF pads):  ASTM D 2240 Shore A Hardness 75, ASTM D575 compressive strength 8,000 psi minimum.</w:t>
      </w:r>
    </w:p>
    <w:p w14:paraId="5ADE024C" w14:textId="0373D0A9" w:rsidR="00121AED" w:rsidRPr="00705387" w:rsidRDefault="00121AED" w:rsidP="004B1358">
      <w:pPr>
        <w:pStyle w:val="ListParagraph"/>
        <w:numPr>
          <w:ilvl w:val="1"/>
          <w:numId w:val="32"/>
        </w:numPr>
        <w:spacing w:line="360" w:lineRule="auto"/>
        <w:jc w:val="both"/>
        <w:rPr>
          <w:rFonts w:ascii="Arial" w:hAnsi="Arial" w:cs="Arial"/>
          <w:sz w:val="20"/>
          <w:szCs w:val="20"/>
        </w:rPr>
      </w:pPr>
      <w:r w:rsidRPr="00705387">
        <w:rPr>
          <w:rFonts w:ascii="Arial" w:hAnsi="Arial" w:cs="Arial"/>
          <w:sz w:val="20"/>
          <w:szCs w:val="20"/>
        </w:rPr>
        <w:t>Cotton Duck layer reinforced:  ASTM D2240 Shore A Hardness 90, ASTM D575 compressive strength 10,000 psi minimum.  Conform to Division II, Section 18.10.2 of AASHTO Standard Specifications for Highway Bridges.</w:t>
      </w:r>
    </w:p>
    <w:p w14:paraId="497BEBAF" w14:textId="64657672" w:rsidR="00121AED" w:rsidRPr="00705387" w:rsidRDefault="00121AED" w:rsidP="004B1358">
      <w:pPr>
        <w:pStyle w:val="ListParagraph"/>
        <w:numPr>
          <w:ilvl w:val="1"/>
          <w:numId w:val="32"/>
        </w:numPr>
        <w:spacing w:line="360" w:lineRule="auto"/>
        <w:jc w:val="both"/>
        <w:rPr>
          <w:rFonts w:ascii="Arial" w:hAnsi="Arial" w:cs="Arial"/>
          <w:sz w:val="20"/>
          <w:szCs w:val="20"/>
        </w:rPr>
      </w:pPr>
      <w:r w:rsidRPr="00705387">
        <w:rPr>
          <w:rFonts w:ascii="Arial" w:hAnsi="Arial" w:cs="Arial"/>
          <w:sz w:val="20"/>
          <w:szCs w:val="20"/>
        </w:rPr>
        <w:t xml:space="preserve">Sliding Bearing Pads: Polytetrafluoroethylene (PTFE), bonded to ROF of Cotton Duck bearing pads as noted in 1 or 2 above. </w:t>
      </w:r>
    </w:p>
    <w:p w14:paraId="470B13C7" w14:textId="0A49BF0B" w:rsidR="00121AED" w:rsidRPr="00705387" w:rsidRDefault="00121AED" w:rsidP="004B1358">
      <w:pPr>
        <w:pStyle w:val="ListParagraph"/>
        <w:numPr>
          <w:ilvl w:val="1"/>
          <w:numId w:val="32"/>
        </w:numPr>
        <w:spacing w:line="360" w:lineRule="auto"/>
        <w:jc w:val="both"/>
        <w:rPr>
          <w:rFonts w:ascii="Arial" w:hAnsi="Arial" w:cs="Arial"/>
          <w:sz w:val="20"/>
          <w:szCs w:val="20"/>
        </w:rPr>
      </w:pPr>
      <w:r w:rsidRPr="00705387">
        <w:rPr>
          <w:rFonts w:ascii="Arial" w:hAnsi="Arial" w:cs="Arial"/>
          <w:sz w:val="20"/>
          <w:szCs w:val="20"/>
        </w:rPr>
        <w:t>Plastic:  Multi-monomer plastic strips shall be non-leaching and support construction loads with no visible overall expansion.  Minimum ASTM D 695 compressive strength of 8,000 psi.</w:t>
      </w:r>
    </w:p>
    <w:p w14:paraId="261F38F0" w14:textId="152460DF" w:rsidR="00121AED" w:rsidRPr="00705387" w:rsidRDefault="00121AED" w:rsidP="004B1358">
      <w:pPr>
        <w:pStyle w:val="ListParagraph"/>
        <w:numPr>
          <w:ilvl w:val="0"/>
          <w:numId w:val="32"/>
        </w:numPr>
        <w:spacing w:line="360" w:lineRule="auto"/>
        <w:jc w:val="both"/>
        <w:rPr>
          <w:rFonts w:ascii="Arial" w:hAnsi="Arial" w:cs="Arial"/>
          <w:sz w:val="20"/>
          <w:szCs w:val="20"/>
        </w:rPr>
      </w:pPr>
      <w:r w:rsidRPr="00705387">
        <w:rPr>
          <w:rFonts w:ascii="Arial" w:hAnsi="Arial" w:cs="Arial"/>
          <w:sz w:val="20"/>
          <w:szCs w:val="20"/>
        </w:rPr>
        <w:t>Accessories: Provide clips, hangers, and other accessories required for installation of Project units and for support of subsequent construction or finishes.</w:t>
      </w:r>
    </w:p>
    <w:p w14:paraId="6A890C51" w14:textId="6F713AA9" w:rsidR="00AF6964" w:rsidRPr="00705387" w:rsidRDefault="00AF6964" w:rsidP="004B1358">
      <w:pPr>
        <w:spacing w:line="360" w:lineRule="auto"/>
        <w:jc w:val="both"/>
        <w:rPr>
          <w:rFonts w:ascii="Arial" w:hAnsi="Arial" w:cs="Arial"/>
          <w:sz w:val="20"/>
          <w:szCs w:val="20"/>
        </w:rPr>
      </w:pPr>
      <w:r w:rsidRPr="00705387">
        <w:rPr>
          <w:rFonts w:ascii="Arial" w:hAnsi="Arial" w:cs="Arial"/>
          <w:sz w:val="20"/>
          <w:szCs w:val="20"/>
        </w:rPr>
        <w:t>2.6 GROUT MATERIALS</w:t>
      </w:r>
    </w:p>
    <w:p w14:paraId="06639DE9" w14:textId="3A44C980" w:rsidR="000E1421" w:rsidRPr="00705387" w:rsidRDefault="000E1421" w:rsidP="004B1358">
      <w:pPr>
        <w:pStyle w:val="ListParagraph"/>
        <w:numPr>
          <w:ilvl w:val="0"/>
          <w:numId w:val="34"/>
        </w:numPr>
        <w:spacing w:line="360" w:lineRule="auto"/>
        <w:jc w:val="both"/>
        <w:rPr>
          <w:rFonts w:ascii="Arial" w:hAnsi="Arial" w:cs="Arial"/>
          <w:sz w:val="20"/>
          <w:szCs w:val="20"/>
        </w:rPr>
      </w:pPr>
      <w:r w:rsidRPr="00705387">
        <w:rPr>
          <w:rFonts w:ascii="Arial" w:hAnsi="Arial" w:cs="Arial"/>
          <w:sz w:val="20"/>
          <w:szCs w:val="20"/>
        </w:rPr>
        <w:t xml:space="preserve">Nonmetallic Shrinkage-Resistant Grout: Premixed, nonmetallic, noncorrosive, </w:t>
      </w:r>
      <w:proofErr w:type="spellStart"/>
      <w:r w:rsidRPr="00705387">
        <w:rPr>
          <w:rFonts w:ascii="Arial" w:hAnsi="Arial" w:cs="Arial"/>
          <w:sz w:val="20"/>
          <w:szCs w:val="20"/>
        </w:rPr>
        <w:t>nonstaining</w:t>
      </w:r>
      <w:proofErr w:type="spellEnd"/>
      <w:r w:rsidRPr="00705387">
        <w:rPr>
          <w:rFonts w:ascii="Arial" w:hAnsi="Arial" w:cs="Arial"/>
          <w:sz w:val="20"/>
          <w:szCs w:val="20"/>
        </w:rPr>
        <w:t xml:space="preserve"> product containing selected silica sands, Portland cement, shrinkage compensating agents, plasticizing and water reducing agents, complying with ASTM C1107.</w:t>
      </w:r>
    </w:p>
    <w:p w14:paraId="3EE2C295" w14:textId="356D5896" w:rsidR="000E1421" w:rsidRPr="00705387" w:rsidRDefault="000E1421" w:rsidP="004B1358">
      <w:pPr>
        <w:pStyle w:val="ListParagraph"/>
        <w:numPr>
          <w:ilvl w:val="0"/>
          <w:numId w:val="34"/>
        </w:numPr>
        <w:spacing w:line="360" w:lineRule="auto"/>
        <w:jc w:val="both"/>
        <w:rPr>
          <w:rFonts w:ascii="Arial" w:hAnsi="Arial" w:cs="Arial"/>
          <w:sz w:val="20"/>
          <w:szCs w:val="20"/>
        </w:rPr>
      </w:pPr>
      <w:proofErr w:type="spellStart"/>
      <w:r w:rsidRPr="00705387">
        <w:rPr>
          <w:rFonts w:ascii="Arial" w:hAnsi="Arial" w:cs="Arial"/>
          <w:sz w:val="20"/>
          <w:szCs w:val="20"/>
        </w:rPr>
        <w:lastRenderedPageBreak/>
        <w:t>Hollowcore</w:t>
      </w:r>
      <w:proofErr w:type="spellEnd"/>
      <w:r w:rsidRPr="00705387">
        <w:rPr>
          <w:rFonts w:ascii="Arial" w:hAnsi="Arial" w:cs="Arial"/>
          <w:sz w:val="20"/>
          <w:szCs w:val="20"/>
        </w:rPr>
        <w:t xml:space="preserve"> Plank Keyway and Cell Grout:  3-Part Sand, 1-Part Cement, minimum compressive strength 3,000 psi.</w:t>
      </w:r>
    </w:p>
    <w:p w14:paraId="2FA51711" w14:textId="0036C843" w:rsidR="00AF6964" w:rsidRPr="00705387" w:rsidRDefault="000E1421" w:rsidP="004B1358">
      <w:pPr>
        <w:pStyle w:val="ListParagraph"/>
        <w:numPr>
          <w:ilvl w:val="0"/>
          <w:numId w:val="34"/>
        </w:numPr>
        <w:spacing w:line="360" w:lineRule="auto"/>
        <w:jc w:val="both"/>
        <w:rPr>
          <w:rFonts w:ascii="Arial" w:hAnsi="Arial" w:cs="Arial"/>
          <w:sz w:val="20"/>
          <w:szCs w:val="20"/>
        </w:rPr>
      </w:pPr>
      <w:r w:rsidRPr="00705387">
        <w:rPr>
          <w:rFonts w:ascii="Arial" w:hAnsi="Arial" w:cs="Arial"/>
          <w:sz w:val="20"/>
          <w:szCs w:val="20"/>
        </w:rPr>
        <w:t>Type-2 Reinforcing Splice Sleeve Grouts:   Proprietary grouts specified by the splice sleeve manufacturer.  See splice sleeve Evaluation Service Reports (ESR’s) or equivalent for requirements.</w:t>
      </w:r>
    </w:p>
    <w:p w14:paraId="1E96566B" w14:textId="674CD3B9" w:rsidR="00A94587" w:rsidRPr="00705387" w:rsidRDefault="000E1421" w:rsidP="004B1358">
      <w:pPr>
        <w:spacing w:line="360" w:lineRule="auto"/>
        <w:jc w:val="both"/>
        <w:rPr>
          <w:rFonts w:ascii="Arial" w:hAnsi="Arial" w:cs="Arial"/>
          <w:sz w:val="20"/>
          <w:szCs w:val="20"/>
        </w:rPr>
      </w:pPr>
      <w:r w:rsidRPr="00705387">
        <w:rPr>
          <w:rFonts w:ascii="Arial" w:hAnsi="Arial" w:cs="Arial"/>
          <w:sz w:val="20"/>
          <w:szCs w:val="20"/>
        </w:rPr>
        <w:t>2.7 PROPORTIONING AND DESIGN OF MIXES</w:t>
      </w:r>
    </w:p>
    <w:p w14:paraId="7F34264E" w14:textId="55D912FA" w:rsidR="00A94587" w:rsidRPr="00705387" w:rsidRDefault="00A94587" w:rsidP="004B1358">
      <w:pPr>
        <w:pStyle w:val="ListParagraph"/>
        <w:numPr>
          <w:ilvl w:val="0"/>
          <w:numId w:val="35"/>
        </w:numPr>
        <w:spacing w:line="360" w:lineRule="auto"/>
        <w:jc w:val="both"/>
        <w:rPr>
          <w:rFonts w:ascii="Arial" w:hAnsi="Arial" w:cs="Arial"/>
          <w:sz w:val="20"/>
          <w:szCs w:val="20"/>
        </w:rPr>
      </w:pPr>
      <w:r w:rsidRPr="00705387">
        <w:rPr>
          <w:rFonts w:ascii="Arial" w:hAnsi="Arial" w:cs="Arial"/>
          <w:sz w:val="20"/>
          <w:szCs w:val="20"/>
        </w:rPr>
        <w:t>Prepare design mixes for each type of concrete required.</w:t>
      </w:r>
    </w:p>
    <w:p w14:paraId="594A2E15" w14:textId="19A0CA6E" w:rsidR="00A94587" w:rsidRPr="00705387" w:rsidRDefault="00A94587" w:rsidP="004B1358">
      <w:pPr>
        <w:pStyle w:val="ListParagraph"/>
        <w:numPr>
          <w:ilvl w:val="0"/>
          <w:numId w:val="35"/>
        </w:numPr>
        <w:spacing w:line="360" w:lineRule="auto"/>
        <w:jc w:val="both"/>
        <w:rPr>
          <w:rFonts w:ascii="Arial" w:hAnsi="Arial" w:cs="Arial"/>
          <w:sz w:val="20"/>
          <w:szCs w:val="20"/>
        </w:rPr>
      </w:pPr>
      <w:r w:rsidRPr="00705387">
        <w:rPr>
          <w:rFonts w:ascii="Arial" w:hAnsi="Arial" w:cs="Arial"/>
          <w:sz w:val="20"/>
          <w:szCs w:val="20"/>
        </w:rPr>
        <w:t>Design mixes may be prepared by independent testing facility or by qualified precast manufacturing plant personnel, at precast manufacturer's option.</w:t>
      </w:r>
    </w:p>
    <w:p w14:paraId="1EDA3F76" w14:textId="47A64A9F" w:rsidR="00A94587" w:rsidRPr="00705387" w:rsidRDefault="00A94587" w:rsidP="004B1358">
      <w:pPr>
        <w:pStyle w:val="ListParagraph"/>
        <w:numPr>
          <w:ilvl w:val="0"/>
          <w:numId w:val="35"/>
        </w:numPr>
        <w:spacing w:line="360" w:lineRule="auto"/>
        <w:jc w:val="both"/>
        <w:rPr>
          <w:rFonts w:ascii="Arial" w:hAnsi="Arial" w:cs="Arial"/>
          <w:sz w:val="20"/>
          <w:szCs w:val="20"/>
        </w:rPr>
      </w:pPr>
      <w:r w:rsidRPr="00705387">
        <w:rPr>
          <w:rFonts w:ascii="Arial" w:hAnsi="Arial" w:cs="Arial"/>
          <w:sz w:val="20"/>
          <w:szCs w:val="20"/>
        </w:rPr>
        <w:t>Proportion mixes by either laboratory trial batch or field experience methods, using materials to be employed on the Project for each type of concrete required, complying with ACI 301.</w:t>
      </w:r>
    </w:p>
    <w:p w14:paraId="35C160EB" w14:textId="43A21400" w:rsidR="00A94587" w:rsidRPr="00705387" w:rsidRDefault="00A94587" w:rsidP="004B1358">
      <w:pPr>
        <w:pStyle w:val="ListParagraph"/>
        <w:numPr>
          <w:ilvl w:val="0"/>
          <w:numId w:val="35"/>
        </w:numPr>
        <w:spacing w:line="360" w:lineRule="auto"/>
        <w:jc w:val="both"/>
        <w:rPr>
          <w:rFonts w:ascii="Arial" w:hAnsi="Arial" w:cs="Arial"/>
          <w:sz w:val="20"/>
          <w:szCs w:val="20"/>
        </w:rPr>
      </w:pPr>
      <w:r w:rsidRPr="00705387">
        <w:rPr>
          <w:rFonts w:ascii="Arial" w:hAnsi="Arial" w:cs="Arial"/>
          <w:sz w:val="20"/>
          <w:szCs w:val="20"/>
        </w:rPr>
        <w:t>Produce concrete consisting of specified Portland cement, aggregates, admixtures, and water to produce properties and compressive strength as required by the structural design of the precast elements and/or the Construction Documents.</w:t>
      </w:r>
    </w:p>
    <w:p w14:paraId="3818A708" w14:textId="4B55C5A8" w:rsidR="00A94587" w:rsidRPr="00705387" w:rsidRDefault="00A94587" w:rsidP="004B1358">
      <w:pPr>
        <w:pStyle w:val="ListParagraph"/>
        <w:numPr>
          <w:ilvl w:val="0"/>
          <w:numId w:val="35"/>
        </w:numPr>
        <w:spacing w:line="360" w:lineRule="auto"/>
        <w:jc w:val="both"/>
        <w:rPr>
          <w:rFonts w:ascii="Arial" w:hAnsi="Arial" w:cs="Arial"/>
          <w:sz w:val="20"/>
          <w:szCs w:val="20"/>
        </w:rPr>
      </w:pPr>
      <w:r w:rsidRPr="00705387">
        <w:rPr>
          <w:rFonts w:ascii="Arial" w:hAnsi="Arial" w:cs="Arial"/>
          <w:sz w:val="20"/>
          <w:szCs w:val="20"/>
        </w:rPr>
        <w:t>Adjustment to Concrete Mixes: Mix design adjustments may be requested when characteristics of materials, job conditions, weather, test results, or other circumstances warrant. Laboratory test data for revised mix designs and strength results must be submitted to and accepted by Design-Build Contractor before using in the work.</w:t>
      </w:r>
    </w:p>
    <w:p w14:paraId="58BE1995" w14:textId="0DCB20F0" w:rsidR="00A94587" w:rsidRPr="00705387" w:rsidRDefault="00A94587" w:rsidP="004B1358">
      <w:pPr>
        <w:pStyle w:val="ListParagraph"/>
        <w:numPr>
          <w:ilvl w:val="0"/>
          <w:numId w:val="35"/>
        </w:numPr>
        <w:spacing w:line="360" w:lineRule="auto"/>
        <w:jc w:val="both"/>
        <w:rPr>
          <w:rFonts w:ascii="Arial" w:hAnsi="Arial" w:cs="Arial"/>
          <w:sz w:val="20"/>
          <w:szCs w:val="20"/>
        </w:rPr>
      </w:pPr>
      <w:r w:rsidRPr="00705387">
        <w:rPr>
          <w:rFonts w:ascii="Arial" w:hAnsi="Arial" w:cs="Arial"/>
          <w:sz w:val="20"/>
          <w:szCs w:val="20"/>
        </w:rPr>
        <w:t>Admixtures:</w:t>
      </w:r>
    </w:p>
    <w:p w14:paraId="5B38C2F5" w14:textId="5040E384" w:rsidR="00A94587" w:rsidRPr="00705387" w:rsidRDefault="00A94587" w:rsidP="004B1358">
      <w:pPr>
        <w:pStyle w:val="ListParagraph"/>
        <w:numPr>
          <w:ilvl w:val="1"/>
          <w:numId w:val="35"/>
        </w:numPr>
        <w:spacing w:line="360" w:lineRule="auto"/>
        <w:jc w:val="both"/>
        <w:rPr>
          <w:rFonts w:ascii="Arial" w:hAnsi="Arial" w:cs="Arial"/>
          <w:sz w:val="20"/>
          <w:szCs w:val="20"/>
        </w:rPr>
      </w:pPr>
      <w:r w:rsidRPr="00705387">
        <w:rPr>
          <w:rFonts w:ascii="Arial" w:hAnsi="Arial" w:cs="Arial"/>
          <w:sz w:val="20"/>
          <w:szCs w:val="20"/>
        </w:rPr>
        <w:t xml:space="preserve">Use air-entraining admixture in concrete where air entrainment is required by the Construction Documents. </w:t>
      </w:r>
    </w:p>
    <w:p w14:paraId="1C0855C4" w14:textId="64FD99D6" w:rsidR="00A94587" w:rsidRPr="00705387" w:rsidRDefault="00A94587" w:rsidP="004B1358">
      <w:pPr>
        <w:pStyle w:val="ListParagraph"/>
        <w:numPr>
          <w:ilvl w:val="1"/>
          <w:numId w:val="35"/>
        </w:numPr>
        <w:spacing w:line="360" w:lineRule="auto"/>
        <w:jc w:val="both"/>
        <w:rPr>
          <w:rFonts w:ascii="Arial" w:hAnsi="Arial" w:cs="Arial"/>
          <w:sz w:val="20"/>
          <w:szCs w:val="20"/>
        </w:rPr>
      </w:pPr>
      <w:r w:rsidRPr="00705387">
        <w:rPr>
          <w:rFonts w:ascii="Arial" w:hAnsi="Arial" w:cs="Arial"/>
          <w:sz w:val="20"/>
          <w:szCs w:val="20"/>
        </w:rPr>
        <w:t>Use water-reducing admixtures in strict compliance with manufacturer's directions. Admixtures to increase cement dispersion, or provide increased workability for low-slump concrete, may be used subject to Design-Build Contractor’s acceptance.</w:t>
      </w:r>
    </w:p>
    <w:p w14:paraId="09634165" w14:textId="02D29305" w:rsidR="00A94587" w:rsidRPr="00705387" w:rsidRDefault="00A94587" w:rsidP="004B1358">
      <w:pPr>
        <w:pStyle w:val="ListParagraph"/>
        <w:numPr>
          <w:ilvl w:val="1"/>
          <w:numId w:val="35"/>
        </w:numPr>
        <w:spacing w:line="360" w:lineRule="auto"/>
        <w:jc w:val="both"/>
        <w:rPr>
          <w:rFonts w:ascii="Arial" w:hAnsi="Arial" w:cs="Arial"/>
          <w:sz w:val="20"/>
          <w:szCs w:val="20"/>
        </w:rPr>
      </w:pPr>
      <w:r w:rsidRPr="00705387">
        <w:rPr>
          <w:rFonts w:ascii="Arial" w:hAnsi="Arial" w:cs="Arial"/>
          <w:sz w:val="20"/>
          <w:szCs w:val="20"/>
        </w:rPr>
        <w:t>Use amounts as recommended by admixture manufacturer for climatic conditions prevailing at time of placing. Adjust quantities of admixtures as required to maintain quality control.</w:t>
      </w:r>
    </w:p>
    <w:p w14:paraId="7B2188C9" w14:textId="03014894" w:rsidR="000E1421" w:rsidRPr="00705387" w:rsidRDefault="000E1421" w:rsidP="004B1358">
      <w:pPr>
        <w:spacing w:line="360" w:lineRule="auto"/>
        <w:jc w:val="both"/>
        <w:rPr>
          <w:rFonts w:ascii="Arial" w:hAnsi="Arial" w:cs="Arial"/>
          <w:sz w:val="20"/>
          <w:szCs w:val="20"/>
        </w:rPr>
      </w:pPr>
      <w:r w:rsidRPr="00705387">
        <w:rPr>
          <w:rFonts w:ascii="Arial" w:hAnsi="Arial" w:cs="Arial"/>
          <w:sz w:val="20"/>
          <w:szCs w:val="20"/>
        </w:rPr>
        <w:t>2.8 FABRICATION</w:t>
      </w:r>
    </w:p>
    <w:p w14:paraId="5E6F9017" w14:textId="4D219198" w:rsidR="002E2E56" w:rsidRPr="00705387" w:rsidRDefault="002E2E56" w:rsidP="004B1358">
      <w:pPr>
        <w:pStyle w:val="ListParagraph"/>
        <w:numPr>
          <w:ilvl w:val="0"/>
          <w:numId w:val="36"/>
        </w:numPr>
        <w:spacing w:line="360" w:lineRule="auto"/>
        <w:jc w:val="both"/>
        <w:rPr>
          <w:rFonts w:ascii="Arial" w:hAnsi="Arial" w:cs="Arial"/>
          <w:sz w:val="20"/>
          <w:szCs w:val="20"/>
        </w:rPr>
      </w:pPr>
      <w:r w:rsidRPr="00705387">
        <w:rPr>
          <w:rFonts w:ascii="Arial" w:hAnsi="Arial" w:cs="Arial"/>
          <w:sz w:val="20"/>
          <w:szCs w:val="20"/>
        </w:rPr>
        <w:t>General: Fabricate precast concrete units complying with manufacturing and testing procedures, quality control recommendations, and dimensional tolerances of PCI MNL 117, and as specified for types of units required.</w:t>
      </w:r>
    </w:p>
    <w:p w14:paraId="4E389B73" w14:textId="149AD6A3" w:rsidR="002E2E56" w:rsidRPr="00705387" w:rsidRDefault="002E2E56" w:rsidP="004B1358">
      <w:pPr>
        <w:pStyle w:val="ListParagraph"/>
        <w:numPr>
          <w:ilvl w:val="0"/>
          <w:numId w:val="36"/>
        </w:numPr>
        <w:spacing w:line="360" w:lineRule="auto"/>
        <w:jc w:val="both"/>
        <w:rPr>
          <w:rFonts w:ascii="Arial" w:hAnsi="Arial" w:cs="Arial"/>
          <w:sz w:val="20"/>
          <w:szCs w:val="20"/>
        </w:rPr>
      </w:pPr>
      <w:r w:rsidRPr="00705387">
        <w:rPr>
          <w:rFonts w:ascii="Arial" w:hAnsi="Arial" w:cs="Arial"/>
          <w:sz w:val="20"/>
          <w:szCs w:val="20"/>
        </w:rPr>
        <w:t>Ready-Mix Concrete: Comply with requirements of ASTM C94, and as herein specified.</w:t>
      </w:r>
    </w:p>
    <w:p w14:paraId="0DC00F62" w14:textId="1C1AD70E" w:rsidR="002E2E56" w:rsidRPr="00705387" w:rsidRDefault="002E2E56" w:rsidP="004B1358">
      <w:pPr>
        <w:pStyle w:val="ListParagraph"/>
        <w:numPr>
          <w:ilvl w:val="1"/>
          <w:numId w:val="36"/>
        </w:numPr>
        <w:spacing w:line="360" w:lineRule="auto"/>
        <w:jc w:val="both"/>
        <w:rPr>
          <w:rFonts w:ascii="Arial" w:hAnsi="Arial" w:cs="Arial"/>
          <w:sz w:val="20"/>
          <w:szCs w:val="20"/>
        </w:rPr>
      </w:pPr>
      <w:r w:rsidRPr="00705387">
        <w:rPr>
          <w:rFonts w:ascii="Arial" w:hAnsi="Arial" w:cs="Arial"/>
          <w:sz w:val="20"/>
          <w:szCs w:val="20"/>
        </w:rPr>
        <w:t>Addition of water to batch will not be permitted.</w:t>
      </w:r>
    </w:p>
    <w:p w14:paraId="69C76037" w14:textId="090130F6" w:rsidR="002E2E56" w:rsidRPr="00705387" w:rsidRDefault="002E2E56" w:rsidP="004B1358">
      <w:pPr>
        <w:pStyle w:val="ListParagraph"/>
        <w:numPr>
          <w:ilvl w:val="1"/>
          <w:numId w:val="36"/>
        </w:numPr>
        <w:spacing w:line="360" w:lineRule="auto"/>
        <w:jc w:val="both"/>
        <w:rPr>
          <w:rFonts w:ascii="Arial" w:hAnsi="Arial" w:cs="Arial"/>
          <w:sz w:val="20"/>
          <w:szCs w:val="20"/>
        </w:rPr>
      </w:pPr>
      <w:r w:rsidRPr="00705387">
        <w:rPr>
          <w:rFonts w:ascii="Arial" w:hAnsi="Arial" w:cs="Arial"/>
          <w:sz w:val="20"/>
          <w:szCs w:val="20"/>
        </w:rPr>
        <w:t>During hot weather, or under conditions contributing to rapid setting of concrete, a shorter mixing time than specified in ASTM C94 may be required.</w:t>
      </w:r>
    </w:p>
    <w:p w14:paraId="7408B52E" w14:textId="5B5315D8" w:rsidR="002E2E56" w:rsidRPr="00705387" w:rsidRDefault="002E2E56" w:rsidP="004B1358">
      <w:pPr>
        <w:pStyle w:val="ListParagraph"/>
        <w:numPr>
          <w:ilvl w:val="1"/>
          <w:numId w:val="36"/>
        </w:numPr>
        <w:spacing w:line="360" w:lineRule="auto"/>
        <w:jc w:val="both"/>
        <w:rPr>
          <w:rFonts w:ascii="Arial" w:hAnsi="Arial" w:cs="Arial"/>
          <w:sz w:val="20"/>
          <w:szCs w:val="20"/>
        </w:rPr>
      </w:pPr>
      <w:r w:rsidRPr="00705387">
        <w:rPr>
          <w:rFonts w:ascii="Arial" w:hAnsi="Arial" w:cs="Arial"/>
          <w:sz w:val="20"/>
          <w:szCs w:val="20"/>
        </w:rPr>
        <w:lastRenderedPageBreak/>
        <w:t>When the air temperature is between 85</w:t>
      </w:r>
      <w:r w:rsidR="00007F89">
        <w:rPr>
          <w:rFonts w:ascii="Arial" w:hAnsi="Arial" w:cs="Arial"/>
          <w:sz w:val="20"/>
          <w:szCs w:val="20"/>
        </w:rPr>
        <w:t>°</w:t>
      </w:r>
      <w:r w:rsidRPr="00705387">
        <w:rPr>
          <w:rFonts w:ascii="Arial" w:hAnsi="Arial" w:cs="Arial"/>
          <w:sz w:val="20"/>
          <w:szCs w:val="20"/>
        </w:rPr>
        <w:t>F (30</w:t>
      </w:r>
      <w:r w:rsidR="00007F89">
        <w:rPr>
          <w:rFonts w:ascii="Arial" w:hAnsi="Arial" w:cs="Arial"/>
          <w:sz w:val="20"/>
          <w:szCs w:val="20"/>
        </w:rPr>
        <w:t>°</w:t>
      </w:r>
      <w:r w:rsidRPr="00705387">
        <w:rPr>
          <w:rFonts w:ascii="Arial" w:hAnsi="Arial" w:cs="Arial"/>
          <w:sz w:val="20"/>
          <w:szCs w:val="20"/>
        </w:rPr>
        <w:t>C) and 90</w:t>
      </w:r>
      <w:r w:rsidR="00007F89">
        <w:rPr>
          <w:rFonts w:ascii="Arial" w:hAnsi="Arial" w:cs="Arial"/>
          <w:sz w:val="20"/>
          <w:szCs w:val="20"/>
        </w:rPr>
        <w:t>°</w:t>
      </w:r>
      <w:r w:rsidRPr="00705387">
        <w:rPr>
          <w:rFonts w:ascii="Arial" w:hAnsi="Arial" w:cs="Arial"/>
          <w:sz w:val="20"/>
          <w:szCs w:val="20"/>
        </w:rPr>
        <w:t>F (32</w:t>
      </w:r>
      <w:r w:rsidR="00007F89">
        <w:rPr>
          <w:rFonts w:ascii="Arial" w:hAnsi="Arial" w:cs="Arial"/>
          <w:sz w:val="20"/>
          <w:szCs w:val="20"/>
        </w:rPr>
        <w:t>°</w:t>
      </w:r>
      <w:r w:rsidRPr="00705387">
        <w:rPr>
          <w:rFonts w:ascii="Arial" w:hAnsi="Arial" w:cs="Arial"/>
          <w:sz w:val="20"/>
          <w:szCs w:val="20"/>
        </w:rPr>
        <w:t>C), reduce mixing and delivery time from 1 1/2 hours to 75 minutes, and when air temperature is above 90</w:t>
      </w:r>
      <w:r w:rsidR="00007F89">
        <w:rPr>
          <w:rFonts w:ascii="Arial" w:hAnsi="Arial" w:cs="Arial"/>
          <w:sz w:val="20"/>
          <w:szCs w:val="20"/>
        </w:rPr>
        <w:t>°</w:t>
      </w:r>
      <w:r w:rsidRPr="00705387">
        <w:rPr>
          <w:rFonts w:ascii="Arial" w:hAnsi="Arial" w:cs="Arial"/>
          <w:sz w:val="20"/>
          <w:szCs w:val="20"/>
        </w:rPr>
        <w:t>F (32</w:t>
      </w:r>
      <w:r w:rsidR="00007F89">
        <w:rPr>
          <w:rFonts w:ascii="Arial" w:hAnsi="Arial" w:cs="Arial"/>
          <w:sz w:val="20"/>
          <w:szCs w:val="20"/>
        </w:rPr>
        <w:t>°</w:t>
      </w:r>
      <w:r w:rsidRPr="00705387">
        <w:rPr>
          <w:rFonts w:ascii="Arial" w:hAnsi="Arial" w:cs="Arial"/>
          <w:sz w:val="20"/>
          <w:szCs w:val="20"/>
        </w:rPr>
        <w:t>C), reduce mixing and delivery time to 60 minutes.</w:t>
      </w:r>
    </w:p>
    <w:p w14:paraId="780C5B83" w14:textId="789532A0" w:rsidR="002E2E56" w:rsidRPr="00705387" w:rsidRDefault="002E2E56" w:rsidP="004B1358">
      <w:pPr>
        <w:pStyle w:val="ListParagraph"/>
        <w:numPr>
          <w:ilvl w:val="0"/>
          <w:numId w:val="36"/>
        </w:numPr>
        <w:spacing w:line="360" w:lineRule="auto"/>
        <w:jc w:val="both"/>
        <w:rPr>
          <w:rFonts w:ascii="Arial" w:hAnsi="Arial" w:cs="Arial"/>
          <w:sz w:val="20"/>
          <w:szCs w:val="20"/>
        </w:rPr>
      </w:pPr>
      <w:r w:rsidRPr="00705387">
        <w:rPr>
          <w:rFonts w:ascii="Arial" w:hAnsi="Arial" w:cs="Arial"/>
          <w:sz w:val="20"/>
          <w:szCs w:val="20"/>
        </w:rPr>
        <w:t xml:space="preserve">Cast-in </w:t>
      </w:r>
      <w:proofErr w:type="spellStart"/>
      <w:r w:rsidRPr="00705387">
        <w:rPr>
          <w:rFonts w:ascii="Arial" w:hAnsi="Arial" w:cs="Arial"/>
          <w:sz w:val="20"/>
          <w:szCs w:val="20"/>
        </w:rPr>
        <w:t>Embedments</w:t>
      </w:r>
      <w:proofErr w:type="spellEnd"/>
      <w:r w:rsidRPr="00705387">
        <w:rPr>
          <w:rFonts w:ascii="Arial" w:hAnsi="Arial" w:cs="Arial"/>
          <w:sz w:val="20"/>
          <w:szCs w:val="20"/>
        </w:rPr>
        <w:t xml:space="preserve"> and Anchorages: Accurately position cast-in </w:t>
      </w:r>
      <w:proofErr w:type="spellStart"/>
      <w:r w:rsidRPr="00705387">
        <w:rPr>
          <w:rFonts w:ascii="Arial" w:hAnsi="Arial" w:cs="Arial"/>
          <w:sz w:val="20"/>
          <w:szCs w:val="20"/>
        </w:rPr>
        <w:t>embedments</w:t>
      </w:r>
      <w:proofErr w:type="spellEnd"/>
      <w:r w:rsidRPr="00705387">
        <w:rPr>
          <w:rFonts w:ascii="Arial" w:hAnsi="Arial" w:cs="Arial"/>
          <w:sz w:val="20"/>
          <w:szCs w:val="20"/>
        </w:rPr>
        <w:t xml:space="preserve"> and anchorages and secure to formwork. Locate anchorages where they do not affect position of main reinforcement or placing of concrete. </w:t>
      </w:r>
    </w:p>
    <w:p w14:paraId="1197E70C" w14:textId="3D93735B" w:rsidR="002E2E56" w:rsidRPr="00705387" w:rsidRDefault="002E2E56" w:rsidP="004B1358">
      <w:pPr>
        <w:pStyle w:val="ListParagraph"/>
        <w:numPr>
          <w:ilvl w:val="0"/>
          <w:numId w:val="36"/>
        </w:numPr>
        <w:spacing w:line="360" w:lineRule="auto"/>
        <w:jc w:val="both"/>
        <w:rPr>
          <w:rFonts w:ascii="Arial" w:hAnsi="Arial" w:cs="Arial"/>
          <w:sz w:val="20"/>
          <w:szCs w:val="20"/>
        </w:rPr>
      </w:pPr>
      <w:r w:rsidRPr="00705387">
        <w:rPr>
          <w:rFonts w:ascii="Arial" w:hAnsi="Arial" w:cs="Arial"/>
          <w:sz w:val="20"/>
          <w:szCs w:val="20"/>
        </w:rPr>
        <w:t xml:space="preserve">Holes and sleeves 3 inch and larger in diameter shall be coordinated with the design and shown on the shop drawings. </w:t>
      </w:r>
      <w:proofErr w:type="spellStart"/>
      <w:r w:rsidRPr="00705387">
        <w:rPr>
          <w:rFonts w:ascii="Arial" w:hAnsi="Arial" w:cs="Arial"/>
          <w:sz w:val="20"/>
          <w:szCs w:val="20"/>
        </w:rPr>
        <w:t>Blockouts</w:t>
      </w:r>
      <w:proofErr w:type="spellEnd"/>
      <w:r w:rsidRPr="00705387">
        <w:rPr>
          <w:rFonts w:ascii="Arial" w:hAnsi="Arial" w:cs="Arial"/>
          <w:sz w:val="20"/>
          <w:szCs w:val="20"/>
        </w:rPr>
        <w:t xml:space="preserve"> shall not violate concrete cover on reinforcement unless corrosion protection of bars is provided. Holes smaller than 3 inch in diameter may be plant cut, field cut or cored only with the approval of the Precast Structural Engineer.</w:t>
      </w:r>
    </w:p>
    <w:p w14:paraId="680E6366" w14:textId="4EE99D91" w:rsidR="002E2E56" w:rsidRPr="00705387" w:rsidRDefault="002E2E56" w:rsidP="004B1358">
      <w:pPr>
        <w:pStyle w:val="ListParagraph"/>
        <w:numPr>
          <w:ilvl w:val="0"/>
          <w:numId w:val="36"/>
        </w:numPr>
        <w:spacing w:line="360" w:lineRule="auto"/>
        <w:jc w:val="both"/>
        <w:rPr>
          <w:rFonts w:ascii="Arial" w:hAnsi="Arial" w:cs="Arial"/>
          <w:sz w:val="20"/>
          <w:szCs w:val="20"/>
        </w:rPr>
      </w:pPr>
      <w:r w:rsidRPr="00705387">
        <w:rPr>
          <w:rFonts w:ascii="Arial" w:hAnsi="Arial" w:cs="Arial"/>
          <w:sz w:val="20"/>
          <w:szCs w:val="20"/>
        </w:rPr>
        <w:t>Coat surfaces of forms with bond-breaking compound before reinforcement is placed. Provide commercial formulation form-coating compounds that will not bond with, stain nor adversely affect concrete surfaces, and will not impair subsequent treatments of concrete surfaces requiring bond or adhesion. Apply in compliance with manufacturer's instructions.</w:t>
      </w:r>
    </w:p>
    <w:p w14:paraId="5511E71B" w14:textId="7C674397" w:rsidR="002E2E56" w:rsidRPr="00705387" w:rsidRDefault="002E2E56" w:rsidP="004B1358">
      <w:pPr>
        <w:pStyle w:val="ListParagraph"/>
        <w:numPr>
          <w:ilvl w:val="0"/>
          <w:numId w:val="36"/>
        </w:numPr>
        <w:spacing w:line="360" w:lineRule="auto"/>
        <w:jc w:val="both"/>
        <w:rPr>
          <w:rFonts w:ascii="Arial" w:hAnsi="Arial" w:cs="Arial"/>
          <w:sz w:val="20"/>
          <w:szCs w:val="20"/>
        </w:rPr>
      </w:pPr>
      <w:r w:rsidRPr="00705387">
        <w:rPr>
          <w:rFonts w:ascii="Arial" w:hAnsi="Arial" w:cs="Arial"/>
          <w:sz w:val="20"/>
          <w:szCs w:val="20"/>
        </w:rPr>
        <w:t>Clean reinforcement of loose rust, mill scale, earth, and other materials which reduce or destroy bond with concrete.  A light uniform coating of oxidation without signs of pitting is acceptable.</w:t>
      </w:r>
    </w:p>
    <w:p w14:paraId="4E59BFC4" w14:textId="0C83839E" w:rsidR="002E2E56" w:rsidRPr="00705387" w:rsidRDefault="002E2E56" w:rsidP="004B1358">
      <w:pPr>
        <w:pStyle w:val="ListParagraph"/>
        <w:numPr>
          <w:ilvl w:val="0"/>
          <w:numId w:val="36"/>
        </w:numPr>
        <w:spacing w:line="360" w:lineRule="auto"/>
        <w:jc w:val="both"/>
        <w:rPr>
          <w:rFonts w:ascii="Arial" w:hAnsi="Arial" w:cs="Arial"/>
          <w:sz w:val="20"/>
          <w:szCs w:val="20"/>
        </w:rPr>
      </w:pPr>
      <w:r w:rsidRPr="00705387">
        <w:rPr>
          <w:rFonts w:ascii="Arial" w:hAnsi="Arial" w:cs="Arial"/>
          <w:sz w:val="20"/>
          <w:szCs w:val="20"/>
        </w:rPr>
        <w:t>Accurately position, support and secure reinforcement against displacement by formwork, construction, or concrete placement operations. Locate and support reinforcing by chairs, runners, bolsters, spacers and hangers, as required.</w:t>
      </w:r>
    </w:p>
    <w:p w14:paraId="062F99D8" w14:textId="44F59AFE" w:rsidR="002E2E56" w:rsidRPr="00705387" w:rsidRDefault="002E2E56" w:rsidP="004B1358">
      <w:pPr>
        <w:pStyle w:val="ListParagraph"/>
        <w:numPr>
          <w:ilvl w:val="0"/>
          <w:numId w:val="36"/>
        </w:numPr>
        <w:spacing w:line="360" w:lineRule="auto"/>
        <w:jc w:val="both"/>
        <w:rPr>
          <w:rFonts w:ascii="Arial" w:hAnsi="Arial" w:cs="Arial"/>
          <w:sz w:val="20"/>
          <w:szCs w:val="20"/>
        </w:rPr>
      </w:pPr>
      <w:r w:rsidRPr="00705387">
        <w:rPr>
          <w:rFonts w:ascii="Arial" w:hAnsi="Arial" w:cs="Arial"/>
          <w:sz w:val="20"/>
          <w:szCs w:val="20"/>
        </w:rPr>
        <w:t xml:space="preserve"> Place reinforcement to obtain at least the minimum coverages for concrete protection. Arrange, space and securely tie bars and bar supports to hold reinforcement in position during concrete placement operations. Set wire ties so ends are directed into concrete, not toward exposed concrete surfaces.</w:t>
      </w:r>
    </w:p>
    <w:p w14:paraId="5067AF39" w14:textId="594AA463" w:rsidR="002E2E56" w:rsidRPr="00705387" w:rsidRDefault="002E2E56" w:rsidP="004B1358">
      <w:pPr>
        <w:pStyle w:val="ListParagraph"/>
        <w:numPr>
          <w:ilvl w:val="0"/>
          <w:numId w:val="36"/>
        </w:numPr>
        <w:spacing w:line="360" w:lineRule="auto"/>
        <w:jc w:val="both"/>
        <w:rPr>
          <w:rFonts w:ascii="Arial" w:hAnsi="Arial" w:cs="Arial"/>
          <w:sz w:val="20"/>
          <w:szCs w:val="20"/>
        </w:rPr>
      </w:pPr>
      <w:proofErr w:type="spellStart"/>
      <w:r w:rsidRPr="00705387">
        <w:rPr>
          <w:rFonts w:ascii="Arial" w:hAnsi="Arial" w:cs="Arial"/>
          <w:sz w:val="20"/>
          <w:szCs w:val="20"/>
        </w:rPr>
        <w:t>Pretensioning</w:t>
      </w:r>
      <w:proofErr w:type="spellEnd"/>
      <w:r w:rsidRPr="00705387">
        <w:rPr>
          <w:rFonts w:ascii="Arial" w:hAnsi="Arial" w:cs="Arial"/>
          <w:sz w:val="20"/>
          <w:szCs w:val="20"/>
        </w:rPr>
        <w:t xml:space="preserve"> of tendons for prestressed concrete may be accomplished either by single strand tensioning method or multiple-strand tensioning method. Comply with PCI MNL 117 requirements.</w:t>
      </w:r>
    </w:p>
    <w:p w14:paraId="61205C13" w14:textId="5540958C" w:rsidR="002E2E56" w:rsidRPr="00705387" w:rsidRDefault="002E2E56" w:rsidP="004B1358">
      <w:pPr>
        <w:pStyle w:val="ListParagraph"/>
        <w:numPr>
          <w:ilvl w:val="0"/>
          <w:numId w:val="36"/>
        </w:numPr>
        <w:spacing w:line="360" w:lineRule="auto"/>
        <w:jc w:val="both"/>
        <w:rPr>
          <w:rFonts w:ascii="Arial" w:hAnsi="Arial" w:cs="Arial"/>
          <w:sz w:val="20"/>
          <w:szCs w:val="20"/>
        </w:rPr>
      </w:pPr>
      <w:r w:rsidRPr="00705387">
        <w:rPr>
          <w:rFonts w:ascii="Arial" w:hAnsi="Arial" w:cs="Arial"/>
          <w:sz w:val="20"/>
          <w:szCs w:val="20"/>
        </w:rPr>
        <w:t>Infinite Façade</w:t>
      </w:r>
      <w:r w:rsidR="005B6E68">
        <w:rPr>
          <w:rFonts w:ascii="Arial" w:hAnsi="Arial" w:cs="Arial"/>
          <w:sz w:val="20"/>
          <w:szCs w:val="20"/>
        </w:rPr>
        <w:t xml:space="preserve"> </w:t>
      </w:r>
      <w:r w:rsidRPr="00705387">
        <w:rPr>
          <w:rFonts w:ascii="Arial" w:hAnsi="Arial" w:cs="Arial"/>
          <w:sz w:val="20"/>
          <w:szCs w:val="20"/>
        </w:rPr>
        <w:t>Framing:</w:t>
      </w:r>
    </w:p>
    <w:p w14:paraId="13C1B578" w14:textId="4B339DE6" w:rsidR="002E2E56" w:rsidRPr="00705387" w:rsidRDefault="002E2E56" w:rsidP="004B1358">
      <w:pPr>
        <w:pStyle w:val="ListParagraph"/>
        <w:numPr>
          <w:ilvl w:val="1"/>
          <w:numId w:val="36"/>
        </w:numPr>
        <w:spacing w:line="360" w:lineRule="auto"/>
        <w:jc w:val="both"/>
        <w:rPr>
          <w:rFonts w:ascii="Arial" w:hAnsi="Arial" w:cs="Arial"/>
          <w:sz w:val="20"/>
          <w:szCs w:val="20"/>
        </w:rPr>
      </w:pPr>
      <w:r w:rsidRPr="00705387">
        <w:rPr>
          <w:rFonts w:ascii="Arial" w:hAnsi="Arial" w:cs="Arial"/>
          <w:sz w:val="20"/>
          <w:szCs w:val="20"/>
        </w:rPr>
        <w:t>Frame shall be a prefabricated welded frame produced in accordance with the reviewed Shop Drawings.</w:t>
      </w:r>
    </w:p>
    <w:p w14:paraId="12B0C22E" w14:textId="7A446C58" w:rsidR="002E2E56" w:rsidRPr="00705387" w:rsidRDefault="002E2E56" w:rsidP="004B1358">
      <w:pPr>
        <w:pStyle w:val="ListParagraph"/>
        <w:numPr>
          <w:ilvl w:val="1"/>
          <w:numId w:val="36"/>
        </w:numPr>
        <w:spacing w:line="360" w:lineRule="auto"/>
        <w:jc w:val="both"/>
        <w:rPr>
          <w:rFonts w:ascii="Arial" w:hAnsi="Arial" w:cs="Arial"/>
          <w:sz w:val="20"/>
          <w:szCs w:val="20"/>
        </w:rPr>
      </w:pPr>
      <w:r w:rsidRPr="00705387">
        <w:rPr>
          <w:rFonts w:ascii="Arial" w:hAnsi="Arial" w:cs="Arial"/>
          <w:sz w:val="20"/>
          <w:szCs w:val="20"/>
        </w:rPr>
        <w:t>Stud Frame Tolerances:</w:t>
      </w:r>
    </w:p>
    <w:p w14:paraId="4728A60E" w14:textId="43337344" w:rsidR="002E2E56" w:rsidRPr="00705387" w:rsidRDefault="002E2E56" w:rsidP="004B1358">
      <w:pPr>
        <w:pStyle w:val="ListParagraph"/>
        <w:numPr>
          <w:ilvl w:val="0"/>
          <w:numId w:val="37"/>
        </w:numPr>
        <w:spacing w:line="360" w:lineRule="auto"/>
        <w:jc w:val="both"/>
        <w:rPr>
          <w:rFonts w:ascii="Arial" w:hAnsi="Arial" w:cs="Arial"/>
          <w:sz w:val="20"/>
          <w:szCs w:val="20"/>
        </w:rPr>
      </w:pPr>
      <w:r w:rsidRPr="00705387">
        <w:rPr>
          <w:rFonts w:ascii="Arial" w:hAnsi="Arial" w:cs="Arial"/>
          <w:sz w:val="20"/>
          <w:szCs w:val="20"/>
        </w:rPr>
        <w:t>Vertical and horizontal alignment = 1/4" in 10'</w:t>
      </w:r>
    </w:p>
    <w:p w14:paraId="6067B3C5" w14:textId="6AE49179" w:rsidR="002E2E56" w:rsidRPr="00705387" w:rsidRDefault="002E2E56" w:rsidP="004B1358">
      <w:pPr>
        <w:pStyle w:val="ListParagraph"/>
        <w:numPr>
          <w:ilvl w:val="0"/>
          <w:numId w:val="37"/>
        </w:numPr>
        <w:spacing w:line="360" w:lineRule="auto"/>
        <w:jc w:val="both"/>
        <w:rPr>
          <w:rFonts w:ascii="Arial" w:hAnsi="Arial" w:cs="Arial"/>
          <w:sz w:val="20"/>
          <w:szCs w:val="20"/>
        </w:rPr>
      </w:pPr>
      <w:r w:rsidRPr="00705387">
        <w:rPr>
          <w:rFonts w:ascii="Arial" w:hAnsi="Arial" w:cs="Arial"/>
          <w:sz w:val="20"/>
          <w:szCs w:val="20"/>
        </w:rPr>
        <w:t>Spacing of framing members = +/-3/8"</w:t>
      </w:r>
    </w:p>
    <w:p w14:paraId="166EB8EE" w14:textId="588BC84F" w:rsidR="002E2E56" w:rsidRPr="00705387" w:rsidRDefault="002E2E56" w:rsidP="004B1358">
      <w:pPr>
        <w:pStyle w:val="ListParagraph"/>
        <w:numPr>
          <w:ilvl w:val="0"/>
          <w:numId w:val="37"/>
        </w:numPr>
        <w:spacing w:line="360" w:lineRule="auto"/>
        <w:jc w:val="both"/>
        <w:rPr>
          <w:rFonts w:ascii="Arial" w:hAnsi="Arial" w:cs="Arial"/>
          <w:sz w:val="20"/>
          <w:szCs w:val="20"/>
        </w:rPr>
      </w:pPr>
      <w:r w:rsidRPr="00705387">
        <w:rPr>
          <w:rFonts w:ascii="Arial" w:hAnsi="Arial" w:cs="Arial"/>
          <w:sz w:val="20"/>
          <w:szCs w:val="20"/>
        </w:rPr>
        <w:t>Squareness of frame (difference of diagonals) = +/-3/8"</w:t>
      </w:r>
    </w:p>
    <w:p w14:paraId="50731A87" w14:textId="6928755A" w:rsidR="002E2E56" w:rsidRPr="00705387" w:rsidRDefault="002E2E56" w:rsidP="004B1358">
      <w:pPr>
        <w:pStyle w:val="ListParagraph"/>
        <w:numPr>
          <w:ilvl w:val="0"/>
          <w:numId w:val="37"/>
        </w:numPr>
        <w:spacing w:line="360" w:lineRule="auto"/>
        <w:jc w:val="both"/>
        <w:rPr>
          <w:rFonts w:ascii="Arial" w:hAnsi="Arial" w:cs="Arial"/>
          <w:sz w:val="20"/>
          <w:szCs w:val="20"/>
        </w:rPr>
      </w:pPr>
      <w:r w:rsidRPr="00705387">
        <w:rPr>
          <w:rFonts w:ascii="Arial" w:hAnsi="Arial" w:cs="Arial"/>
          <w:sz w:val="20"/>
          <w:szCs w:val="20"/>
        </w:rPr>
        <w:t>Overall size of frame = +/-3/8"</w:t>
      </w:r>
    </w:p>
    <w:p w14:paraId="67D97380" w14:textId="45186911" w:rsidR="002E2E56" w:rsidRPr="00705387" w:rsidRDefault="002E2E56" w:rsidP="004B1358">
      <w:pPr>
        <w:pStyle w:val="ListParagraph"/>
        <w:numPr>
          <w:ilvl w:val="0"/>
          <w:numId w:val="37"/>
        </w:numPr>
        <w:spacing w:line="360" w:lineRule="auto"/>
        <w:jc w:val="both"/>
        <w:rPr>
          <w:rFonts w:ascii="Arial" w:hAnsi="Arial" w:cs="Arial"/>
          <w:sz w:val="20"/>
          <w:szCs w:val="20"/>
        </w:rPr>
      </w:pPr>
      <w:r w:rsidRPr="00705387">
        <w:rPr>
          <w:rFonts w:ascii="Arial" w:hAnsi="Arial" w:cs="Arial"/>
          <w:sz w:val="20"/>
          <w:szCs w:val="20"/>
        </w:rPr>
        <w:t>Location of bearing connections = +/-1/4"</w:t>
      </w:r>
    </w:p>
    <w:p w14:paraId="17C88BB2" w14:textId="54838A1D" w:rsidR="002E2E56" w:rsidRPr="00705387" w:rsidRDefault="002E2E56" w:rsidP="004B1358">
      <w:pPr>
        <w:pStyle w:val="ListParagraph"/>
        <w:numPr>
          <w:ilvl w:val="0"/>
          <w:numId w:val="37"/>
        </w:numPr>
        <w:spacing w:line="360" w:lineRule="auto"/>
        <w:jc w:val="both"/>
        <w:rPr>
          <w:rFonts w:ascii="Arial" w:hAnsi="Arial" w:cs="Arial"/>
          <w:sz w:val="20"/>
          <w:szCs w:val="20"/>
        </w:rPr>
      </w:pPr>
      <w:r w:rsidRPr="00705387">
        <w:rPr>
          <w:rFonts w:ascii="Arial" w:hAnsi="Arial" w:cs="Arial"/>
          <w:sz w:val="20"/>
          <w:szCs w:val="20"/>
        </w:rPr>
        <w:t>Location of embeds, frame items, and inserts other than bearing connections = +/-1/2"</w:t>
      </w:r>
    </w:p>
    <w:p w14:paraId="3FC8845B" w14:textId="0F820BD3" w:rsidR="002E2E56" w:rsidRPr="00705387" w:rsidRDefault="002E2E56" w:rsidP="004B1358">
      <w:pPr>
        <w:pStyle w:val="ListParagraph"/>
        <w:numPr>
          <w:ilvl w:val="0"/>
          <w:numId w:val="36"/>
        </w:numPr>
        <w:spacing w:line="360" w:lineRule="auto"/>
        <w:jc w:val="both"/>
        <w:rPr>
          <w:rFonts w:ascii="Arial" w:hAnsi="Arial" w:cs="Arial"/>
          <w:sz w:val="20"/>
          <w:szCs w:val="20"/>
        </w:rPr>
      </w:pPr>
      <w:r w:rsidRPr="00705387">
        <w:rPr>
          <w:rFonts w:ascii="Arial" w:hAnsi="Arial" w:cs="Arial"/>
          <w:sz w:val="20"/>
          <w:szCs w:val="20"/>
        </w:rPr>
        <w:lastRenderedPageBreak/>
        <w:t>Place concrete in a continuous operation to prevent formation of seams, cold-joints, or planes of weakness in precast units.  Comply with requirements of ACI 304. Thoroughly consolidate placed concrete by internal and external vibration without dislocation or damage to reinforcement and cast in items.</w:t>
      </w:r>
    </w:p>
    <w:p w14:paraId="7AEF06AC" w14:textId="0FC1A8F4" w:rsidR="002E2E56" w:rsidRPr="00705387" w:rsidRDefault="002E2E56" w:rsidP="004B1358">
      <w:pPr>
        <w:pStyle w:val="ListParagraph"/>
        <w:numPr>
          <w:ilvl w:val="0"/>
          <w:numId w:val="36"/>
        </w:numPr>
        <w:spacing w:line="360" w:lineRule="auto"/>
        <w:jc w:val="both"/>
        <w:rPr>
          <w:rFonts w:ascii="Arial" w:hAnsi="Arial" w:cs="Arial"/>
          <w:sz w:val="20"/>
          <w:szCs w:val="20"/>
        </w:rPr>
      </w:pPr>
      <w:r w:rsidRPr="00705387">
        <w:rPr>
          <w:rFonts w:ascii="Arial" w:hAnsi="Arial" w:cs="Arial"/>
          <w:sz w:val="20"/>
          <w:szCs w:val="20"/>
        </w:rPr>
        <w:t>Identification: Provide markings to identify cast unit name and date of cast complying with markings indicated on final shop drawings.  Markings to be placed on a surface which will not show in the finished structure.</w:t>
      </w:r>
    </w:p>
    <w:p w14:paraId="31A68B15" w14:textId="2741FDE9" w:rsidR="002E2E56" w:rsidRPr="00705387" w:rsidRDefault="002E2E56" w:rsidP="004B1358">
      <w:pPr>
        <w:pStyle w:val="ListParagraph"/>
        <w:numPr>
          <w:ilvl w:val="0"/>
          <w:numId w:val="36"/>
        </w:numPr>
        <w:spacing w:line="360" w:lineRule="auto"/>
        <w:jc w:val="both"/>
        <w:rPr>
          <w:rFonts w:ascii="Arial" w:hAnsi="Arial" w:cs="Arial"/>
          <w:sz w:val="20"/>
          <w:szCs w:val="20"/>
        </w:rPr>
      </w:pPr>
      <w:r w:rsidRPr="00705387">
        <w:rPr>
          <w:rFonts w:ascii="Arial" w:hAnsi="Arial" w:cs="Arial"/>
          <w:sz w:val="20"/>
          <w:szCs w:val="20"/>
        </w:rPr>
        <w:t>Curing by low-pressure steam, by steam vapor, by radiant heat and moisture, or other similar process may be employed to accelerate concrete hardening and to reduce curing time.</w:t>
      </w:r>
    </w:p>
    <w:p w14:paraId="717E9D8D" w14:textId="7BA109E2" w:rsidR="002E2E56" w:rsidRPr="00705387" w:rsidRDefault="002E2E56" w:rsidP="004B1358">
      <w:pPr>
        <w:pStyle w:val="ListParagraph"/>
        <w:numPr>
          <w:ilvl w:val="0"/>
          <w:numId w:val="36"/>
        </w:numPr>
        <w:spacing w:line="360" w:lineRule="auto"/>
        <w:jc w:val="both"/>
        <w:rPr>
          <w:rFonts w:ascii="Arial" w:hAnsi="Arial" w:cs="Arial"/>
          <w:sz w:val="20"/>
          <w:szCs w:val="20"/>
        </w:rPr>
      </w:pPr>
      <w:r w:rsidRPr="00705387">
        <w:rPr>
          <w:rFonts w:ascii="Arial" w:hAnsi="Arial" w:cs="Arial"/>
          <w:sz w:val="20"/>
          <w:szCs w:val="20"/>
        </w:rPr>
        <w:t>Delay de-tensioning of prestressed units until concrete has attained indicated minimum design release compressive strength, as established by test cylinders.</w:t>
      </w:r>
    </w:p>
    <w:p w14:paraId="416501CA" w14:textId="6395305B" w:rsidR="002E2E56" w:rsidRPr="00705387" w:rsidRDefault="002E2E56" w:rsidP="004B1358">
      <w:pPr>
        <w:pStyle w:val="ListParagraph"/>
        <w:numPr>
          <w:ilvl w:val="1"/>
          <w:numId w:val="36"/>
        </w:numPr>
        <w:spacing w:line="360" w:lineRule="auto"/>
        <w:jc w:val="both"/>
        <w:rPr>
          <w:rFonts w:ascii="Arial" w:hAnsi="Arial" w:cs="Arial"/>
          <w:sz w:val="20"/>
          <w:szCs w:val="20"/>
        </w:rPr>
      </w:pPr>
      <w:r w:rsidRPr="00705387">
        <w:rPr>
          <w:rFonts w:ascii="Arial" w:hAnsi="Arial" w:cs="Arial"/>
          <w:sz w:val="20"/>
          <w:szCs w:val="20"/>
        </w:rPr>
        <w:t>If concrete has been heat-cured, perform de-tensioning while concrete is still warm and moist, to avoid dimensional changes which may cause cracking or undesirable stresses in concrete.</w:t>
      </w:r>
    </w:p>
    <w:p w14:paraId="0978877A" w14:textId="55566BAD" w:rsidR="002E2E56" w:rsidRPr="00705387" w:rsidRDefault="002E2E56" w:rsidP="004B1358">
      <w:pPr>
        <w:pStyle w:val="ListParagraph"/>
        <w:numPr>
          <w:ilvl w:val="1"/>
          <w:numId w:val="36"/>
        </w:numPr>
        <w:spacing w:line="360" w:lineRule="auto"/>
        <w:jc w:val="both"/>
        <w:rPr>
          <w:rFonts w:ascii="Arial" w:hAnsi="Arial" w:cs="Arial"/>
          <w:sz w:val="20"/>
          <w:szCs w:val="20"/>
        </w:rPr>
      </w:pPr>
      <w:proofErr w:type="spellStart"/>
      <w:r w:rsidRPr="00705387">
        <w:rPr>
          <w:rFonts w:ascii="Arial" w:hAnsi="Arial" w:cs="Arial"/>
          <w:sz w:val="20"/>
          <w:szCs w:val="20"/>
        </w:rPr>
        <w:t>Detensioning</w:t>
      </w:r>
      <w:proofErr w:type="spellEnd"/>
      <w:r w:rsidRPr="00705387">
        <w:rPr>
          <w:rFonts w:ascii="Arial" w:hAnsi="Arial" w:cs="Arial"/>
          <w:sz w:val="20"/>
          <w:szCs w:val="20"/>
        </w:rPr>
        <w:t xml:space="preserve"> of pretensioned tendons may be accomplished either by gradual release of tensioning jacks or by heat cutting tendons, using a sequence and pattern to prevent shock or unbalanced loading.</w:t>
      </w:r>
    </w:p>
    <w:p w14:paraId="34576222" w14:textId="20B32DDE" w:rsidR="002E2E56" w:rsidRPr="00705387" w:rsidRDefault="002E2E56" w:rsidP="004B1358">
      <w:pPr>
        <w:pStyle w:val="ListParagraph"/>
        <w:numPr>
          <w:ilvl w:val="0"/>
          <w:numId w:val="36"/>
        </w:numPr>
        <w:spacing w:line="360" w:lineRule="auto"/>
        <w:jc w:val="both"/>
        <w:rPr>
          <w:rFonts w:ascii="Arial" w:hAnsi="Arial" w:cs="Arial"/>
          <w:sz w:val="20"/>
          <w:szCs w:val="20"/>
        </w:rPr>
      </w:pPr>
      <w:r w:rsidRPr="00705387">
        <w:rPr>
          <w:rFonts w:ascii="Arial" w:hAnsi="Arial" w:cs="Arial"/>
          <w:sz w:val="20"/>
          <w:szCs w:val="20"/>
        </w:rPr>
        <w:t>Exposed panel faces shall be free of joint marks, grain, and other obvious defects. Corners,</w:t>
      </w:r>
      <w:r w:rsidR="009C5126" w:rsidRPr="00705387">
        <w:rPr>
          <w:rFonts w:ascii="Arial" w:hAnsi="Arial" w:cs="Arial"/>
          <w:sz w:val="20"/>
          <w:szCs w:val="20"/>
        </w:rPr>
        <w:t xml:space="preserve"> </w:t>
      </w:r>
      <w:r w:rsidRPr="00705387">
        <w:rPr>
          <w:rFonts w:ascii="Arial" w:hAnsi="Arial" w:cs="Arial"/>
          <w:sz w:val="20"/>
          <w:szCs w:val="20"/>
        </w:rPr>
        <w:t>including false joints, shall be uniform and straight.  Finish exposed-face surfaces of                     architectural precast concrete units to match approved sample.</w:t>
      </w:r>
    </w:p>
    <w:p w14:paraId="546F85FD" w14:textId="6B13F83B" w:rsidR="002E2E56" w:rsidRPr="00705387" w:rsidRDefault="002E2E56" w:rsidP="004B1358">
      <w:pPr>
        <w:pStyle w:val="ListParagraph"/>
        <w:numPr>
          <w:ilvl w:val="1"/>
          <w:numId w:val="36"/>
        </w:numPr>
        <w:spacing w:line="360" w:lineRule="auto"/>
        <w:jc w:val="both"/>
        <w:rPr>
          <w:rFonts w:ascii="Arial" w:hAnsi="Arial" w:cs="Arial"/>
          <w:sz w:val="20"/>
          <w:szCs w:val="20"/>
        </w:rPr>
      </w:pPr>
      <w:r w:rsidRPr="00705387">
        <w:rPr>
          <w:rFonts w:ascii="Arial" w:hAnsi="Arial" w:cs="Arial"/>
          <w:sz w:val="20"/>
          <w:szCs w:val="20"/>
        </w:rPr>
        <w:t>Refer to PCI's Architectural Precast Concrete - Color and Texture Selection Guide</w:t>
      </w:r>
    </w:p>
    <w:p w14:paraId="557424C8" w14:textId="05CEC1A0" w:rsidR="002E2E56" w:rsidRPr="00705387" w:rsidRDefault="002E2E56" w:rsidP="004B1358">
      <w:pPr>
        <w:pStyle w:val="ListParagraph"/>
        <w:numPr>
          <w:ilvl w:val="1"/>
          <w:numId w:val="36"/>
        </w:numPr>
        <w:spacing w:line="360" w:lineRule="auto"/>
        <w:jc w:val="both"/>
        <w:rPr>
          <w:rFonts w:ascii="Arial" w:hAnsi="Arial" w:cs="Arial"/>
          <w:sz w:val="20"/>
          <w:szCs w:val="20"/>
        </w:rPr>
      </w:pPr>
      <w:r w:rsidRPr="00705387">
        <w:rPr>
          <w:rFonts w:ascii="Arial" w:hAnsi="Arial" w:cs="Arial"/>
          <w:sz w:val="20"/>
          <w:szCs w:val="20"/>
        </w:rPr>
        <w:t>As-Cast Surface Finish: Provide surfaces to match accepted sample or mockup units for acceptable surface air voids, sand streaks, and honeycombs.</w:t>
      </w:r>
    </w:p>
    <w:p w14:paraId="63B3FFBF" w14:textId="07C3B96E" w:rsidR="002E2E56" w:rsidRPr="00705387" w:rsidRDefault="002E2E56" w:rsidP="004B1358">
      <w:pPr>
        <w:pStyle w:val="ListParagraph"/>
        <w:numPr>
          <w:ilvl w:val="1"/>
          <w:numId w:val="36"/>
        </w:numPr>
        <w:spacing w:line="360" w:lineRule="auto"/>
        <w:jc w:val="both"/>
        <w:rPr>
          <w:rFonts w:ascii="Arial" w:hAnsi="Arial" w:cs="Arial"/>
          <w:sz w:val="20"/>
          <w:szCs w:val="20"/>
        </w:rPr>
      </w:pPr>
      <w:r w:rsidRPr="00705387">
        <w:rPr>
          <w:rFonts w:ascii="Arial" w:hAnsi="Arial" w:cs="Arial"/>
          <w:sz w:val="20"/>
          <w:szCs w:val="20"/>
        </w:rPr>
        <w:t>Textured-Surface Finish: Impart texture by form liners or inserts, to match accepted sample or mockup units for acceptable surface air voids, sand streaks, and honeycombs, with uniform color and texture.</w:t>
      </w:r>
    </w:p>
    <w:p w14:paraId="5745D8F1" w14:textId="77777777" w:rsidR="00BC5C43" w:rsidRPr="00705387" w:rsidRDefault="002E2E56" w:rsidP="004B1358">
      <w:pPr>
        <w:pStyle w:val="ListParagraph"/>
        <w:numPr>
          <w:ilvl w:val="1"/>
          <w:numId w:val="36"/>
        </w:numPr>
        <w:spacing w:line="360" w:lineRule="auto"/>
        <w:jc w:val="both"/>
        <w:rPr>
          <w:rFonts w:ascii="Arial" w:hAnsi="Arial" w:cs="Arial"/>
          <w:sz w:val="20"/>
          <w:szCs w:val="20"/>
        </w:rPr>
      </w:pPr>
      <w:r w:rsidRPr="00705387">
        <w:rPr>
          <w:rFonts w:ascii="Arial" w:hAnsi="Arial" w:cs="Arial"/>
          <w:sz w:val="20"/>
          <w:szCs w:val="20"/>
        </w:rPr>
        <w:t>Bush hammer Finish: Use power or hand tools to remove matrix and fracture coarse aggregates to match accepted sample or mockup units.</w:t>
      </w:r>
    </w:p>
    <w:p w14:paraId="0DB2AEBF" w14:textId="263195A0" w:rsidR="002E2E56" w:rsidRPr="00705387" w:rsidRDefault="002E2E56" w:rsidP="004B1358">
      <w:pPr>
        <w:pStyle w:val="ListParagraph"/>
        <w:numPr>
          <w:ilvl w:val="1"/>
          <w:numId w:val="36"/>
        </w:numPr>
        <w:spacing w:line="360" w:lineRule="auto"/>
        <w:jc w:val="both"/>
        <w:rPr>
          <w:rFonts w:ascii="Arial" w:hAnsi="Arial" w:cs="Arial"/>
          <w:sz w:val="20"/>
          <w:szCs w:val="20"/>
        </w:rPr>
      </w:pPr>
      <w:r w:rsidRPr="00705387">
        <w:rPr>
          <w:rFonts w:ascii="Arial" w:hAnsi="Arial" w:cs="Arial"/>
          <w:sz w:val="20"/>
          <w:szCs w:val="20"/>
        </w:rPr>
        <w:t>Exposed Aggregate Finish: Use chemical retarding agents applied to molds, and washing and brushing procedures, to expose aggregate and surrounding matrix surfaces after form removal to match accepted sample or mockup units.</w:t>
      </w:r>
    </w:p>
    <w:p w14:paraId="1AE6886A" w14:textId="02280975" w:rsidR="002E2E56" w:rsidRPr="00705387" w:rsidRDefault="002E2E56" w:rsidP="004B1358">
      <w:pPr>
        <w:pStyle w:val="ListParagraph"/>
        <w:numPr>
          <w:ilvl w:val="1"/>
          <w:numId w:val="36"/>
        </w:numPr>
        <w:spacing w:line="360" w:lineRule="auto"/>
        <w:jc w:val="both"/>
        <w:rPr>
          <w:rFonts w:ascii="Arial" w:hAnsi="Arial" w:cs="Arial"/>
          <w:sz w:val="20"/>
          <w:szCs w:val="20"/>
        </w:rPr>
      </w:pPr>
      <w:r w:rsidRPr="00705387">
        <w:rPr>
          <w:rFonts w:ascii="Arial" w:hAnsi="Arial" w:cs="Arial"/>
          <w:sz w:val="20"/>
          <w:szCs w:val="20"/>
        </w:rPr>
        <w:t>Abrasive-Blast Finish: Use abrasive grit, equipment, application techniques, and cleaning procedures to expose aggregate and surrounding matrix surfaces to match accepted sample or mockup units.</w:t>
      </w:r>
    </w:p>
    <w:p w14:paraId="190C18BC" w14:textId="09807356" w:rsidR="002E2E56" w:rsidRPr="00705387" w:rsidRDefault="002E2E56" w:rsidP="004B1358">
      <w:pPr>
        <w:pStyle w:val="ListParagraph"/>
        <w:numPr>
          <w:ilvl w:val="1"/>
          <w:numId w:val="36"/>
        </w:numPr>
        <w:spacing w:line="360" w:lineRule="auto"/>
        <w:jc w:val="both"/>
        <w:rPr>
          <w:rFonts w:ascii="Arial" w:hAnsi="Arial" w:cs="Arial"/>
          <w:sz w:val="20"/>
          <w:szCs w:val="20"/>
        </w:rPr>
      </w:pPr>
      <w:r w:rsidRPr="00705387">
        <w:rPr>
          <w:rFonts w:ascii="Arial" w:hAnsi="Arial" w:cs="Arial"/>
          <w:sz w:val="20"/>
          <w:szCs w:val="20"/>
        </w:rPr>
        <w:t xml:space="preserve">Acid-Etched Finish: Use acid and hot-water solution, equipment, application techniques, and cleaning procedures to expose aggregate and surrounding matrix surfaces to match </w:t>
      </w:r>
      <w:r w:rsidRPr="00705387">
        <w:rPr>
          <w:rFonts w:ascii="Arial" w:hAnsi="Arial" w:cs="Arial"/>
          <w:sz w:val="20"/>
          <w:szCs w:val="20"/>
        </w:rPr>
        <w:lastRenderedPageBreak/>
        <w:t>accepted sample or mockup units.  Protect hardware, connections, and insulation from acid attack.</w:t>
      </w:r>
    </w:p>
    <w:p w14:paraId="001DB00E" w14:textId="23440ABA" w:rsidR="002E2E56" w:rsidRPr="00705387" w:rsidRDefault="002E2E56" w:rsidP="004B1358">
      <w:pPr>
        <w:pStyle w:val="ListParagraph"/>
        <w:numPr>
          <w:ilvl w:val="1"/>
          <w:numId w:val="36"/>
        </w:numPr>
        <w:spacing w:line="360" w:lineRule="auto"/>
        <w:jc w:val="both"/>
        <w:rPr>
          <w:rFonts w:ascii="Arial" w:hAnsi="Arial" w:cs="Arial"/>
          <w:sz w:val="20"/>
          <w:szCs w:val="20"/>
        </w:rPr>
      </w:pPr>
      <w:r w:rsidRPr="00705387">
        <w:rPr>
          <w:rFonts w:ascii="Arial" w:hAnsi="Arial" w:cs="Arial"/>
          <w:sz w:val="20"/>
          <w:szCs w:val="20"/>
        </w:rPr>
        <w:t>Honed Finish: Use continuous mechanical abrasion with fine grit, followed by filling and rubbing procedures to match accepted sample or mockup units.</w:t>
      </w:r>
    </w:p>
    <w:p w14:paraId="0DF7AEB4" w14:textId="73119D56" w:rsidR="002E2E56" w:rsidRPr="00705387" w:rsidRDefault="002E2E56" w:rsidP="004B1358">
      <w:pPr>
        <w:pStyle w:val="ListParagraph"/>
        <w:numPr>
          <w:ilvl w:val="1"/>
          <w:numId w:val="36"/>
        </w:numPr>
        <w:spacing w:line="360" w:lineRule="auto"/>
        <w:jc w:val="both"/>
        <w:rPr>
          <w:rFonts w:ascii="Arial" w:hAnsi="Arial" w:cs="Arial"/>
          <w:sz w:val="20"/>
          <w:szCs w:val="20"/>
        </w:rPr>
      </w:pPr>
      <w:r w:rsidRPr="00705387">
        <w:rPr>
          <w:rFonts w:ascii="Arial" w:hAnsi="Arial" w:cs="Arial"/>
          <w:sz w:val="20"/>
          <w:szCs w:val="20"/>
        </w:rPr>
        <w:t>Polished Finish: Use continuous mechanical abrasion with fine grit, followed by filling and rubbing procedures to match accepted sample or mockup units.</w:t>
      </w:r>
    </w:p>
    <w:p w14:paraId="71F5E9E9" w14:textId="6EE5AA29" w:rsidR="002E2E56" w:rsidRPr="00705387" w:rsidRDefault="002E2E56" w:rsidP="004B1358">
      <w:pPr>
        <w:pStyle w:val="ListParagraph"/>
        <w:numPr>
          <w:ilvl w:val="1"/>
          <w:numId w:val="36"/>
        </w:numPr>
        <w:spacing w:line="360" w:lineRule="auto"/>
        <w:jc w:val="both"/>
        <w:rPr>
          <w:rFonts w:ascii="Arial" w:hAnsi="Arial" w:cs="Arial"/>
          <w:sz w:val="20"/>
          <w:szCs w:val="20"/>
        </w:rPr>
      </w:pPr>
      <w:r w:rsidRPr="00705387">
        <w:rPr>
          <w:rFonts w:ascii="Arial" w:hAnsi="Arial" w:cs="Arial"/>
          <w:sz w:val="20"/>
          <w:szCs w:val="20"/>
        </w:rPr>
        <w:t>Sand-Embedment Finish: Use selected stones placed in a sand bed in bottom of mold, with sand removed after curing to match accepted sample or mockup units.</w:t>
      </w:r>
    </w:p>
    <w:p w14:paraId="021B7289" w14:textId="39E7A999" w:rsidR="002E2E56" w:rsidRPr="00705387" w:rsidRDefault="002E2E56" w:rsidP="004B1358">
      <w:pPr>
        <w:pStyle w:val="ListParagraph"/>
        <w:numPr>
          <w:ilvl w:val="1"/>
          <w:numId w:val="36"/>
        </w:numPr>
        <w:spacing w:line="360" w:lineRule="auto"/>
        <w:jc w:val="both"/>
        <w:rPr>
          <w:rFonts w:ascii="Arial" w:hAnsi="Arial" w:cs="Arial"/>
          <w:sz w:val="20"/>
          <w:szCs w:val="20"/>
        </w:rPr>
      </w:pPr>
      <w:r w:rsidRPr="00705387">
        <w:rPr>
          <w:rFonts w:ascii="Arial" w:hAnsi="Arial" w:cs="Arial"/>
          <w:sz w:val="20"/>
          <w:szCs w:val="20"/>
        </w:rPr>
        <w:t xml:space="preserve">Thin Brick Facings: </w:t>
      </w:r>
    </w:p>
    <w:p w14:paraId="5D78F55F" w14:textId="494C63EF" w:rsidR="002E2E56" w:rsidRPr="00705387" w:rsidRDefault="002E2E56" w:rsidP="004B1358">
      <w:pPr>
        <w:pStyle w:val="ListParagraph"/>
        <w:numPr>
          <w:ilvl w:val="2"/>
          <w:numId w:val="36"/>
        </w:numPr>
        <w:spacing w:line="360" w:lineRule="auto"/>
        <w:jc w:val="both"/>
        <w:rPr>
          <w:rFonts w:ascii="Arial" w:hAnsi="Arial" w:cs="Arial"/>
          <w:sz w:val="20"/>
          <w:szCs w:val="20"/>
        </w:rPr>
      </w:pPr>
      <w:r w:rsidRPr="00705387">
        <w:rPr>
          <w:rFonts w:ascii="Arial" w:hAnsi="Arial" w:cs="Arial"/>
          <w:sz w:val="20"/>
          <w:szCs w:val="20"/>
        </w:rPr>
        <w:t>Place form liner templates accurately to provide grid for brick facings. Provide solid backing and supports to maintain stability of liners while placing bricks and during concrete placement.</w:t>
      </w:r>
    </w:p>
    <w:p w14:paraId="046A1AF4" w14:textId="371B2347" w:rsidR="002E2E56" w:rsidRPr="00705387" w:rsidRDefault="002E2E56" w:rsidP="004B1358">
      <w:pPr>
        <w:pStyle w:val="ListParagraph"/>
        <w:numPr>
          <w:ilvl w:val="2"/>
          <w:numId w:val="36"/>
        </w:numPr>
        <w:spacing w:line="360" w:lineRule="auto"/>
        <w:jc w:val="both"/>
        <w:rPr>
          <w:rFonts w:ascii="Arial" w:hAnsi="Arial" w:cs="Arial"/>
          <w:sz w:val="20"/>
          <w:szCs w:val="20"/>
        </w:rPr>
      </w:pPr>
      <w:r w:rsidRPr="00705387">
        <w:rPr>
          <w:rFonts w:ascii="Arial" w:hAnsi="Arial" w:cs="Arial"/>
          <w:sz w:val="20"/>
          <w:szCs w:val="20"/>
        </w:rPr>
        <w:t>Match appearance of sample units.</w:t>
      </w:r>
    </w:p>
    <w:p w14:paraId="7598A328" w14:textId="2729470B" w:rsidR="002E2E56" w:rsidRPr="00705387" w:rsidRDefault="002E2E56" w:rsidP="004B1358">
      <w:pPr>
        <w:pStyle w:val="ListParagraph"/>
        <w:numPr>
          <w:ilvl w:val="2"/>
          <w:numId w:val="36"/>
        </w:numPr>
        <w:spacing w:line="360" w:lineRule="auto"/>
        <w:jc w:val="both"/>
        <w:rPr>
          <w:rFonts w:ascii="Arial" w:hAnsi="Arial" w:cs="Arial"/>
          <w:sz w:val="20"/>
          <w:szCs w:val="20"/>
        </w:rPr>
      </w:pPr>
      <w:r w:rsidRPr="00705387">
        <w:rPr>
          <w:rFonts w:ascii="Arial" w:hAnsi="Arial" w:cs="Arial"/>
          <w:sz w:val="20"/>
          <w:szCs w:val="20"/>
        </w:rPr>
        <w:t>Securely place brick units face down into form liner pockets and place concrete backing mixture.</w:t>
      </w:r>
    </w:p>
    <w:p w14:paraId="7BB82F49" w14:textId="53C91D19" w:rsidR="002E2E56" w:rsidRPr="00705387" w:rsidRDefault="002E2E56" w:rsidP="004B1358">
      <w:pPr>
        <w:pStyle w:val="ListParagraph"/>
        <w:numPr>
          <w:ilvl w:val="2"/>
          <w:numId w:val="36"/>
        </w:numPr>
        <w:spacing w:line="360" w:lineRule="auto"/>
        <w:jc w:val="both"/>
        <w:rPr>
          <w:rFonts w:ascii="Arial" w:hAnsi="Arial" w:cs="Arial"/>
          <w:sz w:val="20"/>
          <w:szCs w:val="20"/>
        </w:rPr>
      </w:pPr>
      <w:r w:rsidRPr="00705387">
        <w:rPr>
          <w:rFonts w:ascii="Arial" w:hAnsi="Arial" w:cs="Arial"/>
          <w:sz w:val="20"/>
          <w:szCs w:val="20"/>
        </w:rPr>
        <w:t>After stripping units, clean faces and joints of brick facing</w:t>
      </w:r>
    </w:p>
    <w:p w14:paraId="30C1D6D5" w14:textId="5FE8A853" w:rsidR="002E2E56" w:rsidRPr="00705387" w:rsidRDefault="002E2E56" w:rsidP="004B1358">
      <w:pPr>
        <w:pStyle w:val="ListParagraph"/>
        <w:numPr>
          <w:ilvl w:val="1"/>
          <w:numId w:val="36"/>
        </w:numPr>
        <w:spacing w:line="360" w:lineRule="auto"/>
        <w:jc w:val="both"/>
        <w:rPr>
          <w:rFonts w:ascii="Arial" w:hAnsi="Arial" w:cs="Arial"/>
          <w:sz w:val="20"/>
          <w:szCs w:val="20"/>
        </w:rPr>
      </w:pPr>
      <w:r w:rsidRPr="00705387">
        <w:rPr>
          <w:rFonts w:ascii="Arial" w:hAnsi="Arial" w:cs="Arial"/>
          <w:sz w:val="20"/>
          <w:szCs w:val="20"/>
        </w:rPr>
        <w:t>Stone Veneer Facings:</w:t>
      </w:r>
    </w:p>
    <w:p w14:paraId="2C61318B" w14:textId="23A97AEE" w:rsidR="002E2E56" w:rsidRPr="00705387" w:rsidRDefault="002E2E56" w:rsidP="004B1358">
      <w:pPr>
        <w:pStyle w:val="ListParagraph"/>
        <w:numPr>
          <w:ilvl w:val="2"/>
          <w:numId w:val="36"/>
        </w:numPr>
        <w:spacing w:line="360" w:lineRule="auto"/>
        <w:jc w:val="both"/>
        <w:rPr>
          <w:rFonts w:ascii="Arial" w:hAnsi="Arial" w:cs="Arial"/>
          <w:sz w:val="20"/>
          <w:szCs w:val="20"/>
        </w:rPr>
      </w:pPr>
      <w:r w:rsidRPr="00705387">
        <w:rPr>
          <w:rFonts w:ascii="Arial" w:hAnsi="Arial" w:cs="Arial"/>
          <w:sz w:val="20"/>
          <w:szCs w:val="20"/>
        </w:rPr>
        <w:t xml:space="preserve">Accurately position stone facings to comply with requirements of and in locations indicated on Shop Drawings.  Install anchors, supports, and other attachments indicated by design engineer to secure stone in place. Maintain projection requirements of stone anchors into concrete substrate. </w:t>
      </w:r>
    </w:p>
    <w:p w14:paraId="1D339499" w14:textId="614D3A34" w:rsidR="002E2E56" w:rsidRPr="00705387" w:rsidRDefault="002E2E56" w:rsidP="004B1358">
      <w:pPr>
        <w:pStyle w:val="ListParagraph"/>
        <w:numPr>
          <w:ilvl w:val="2"/>
          <w:numId w:val="36"/>
        </w:numPr>
        <w:spacing w:line="360" w:lineRule="auto"/>
        <w:jc w:val="both"/>
        <w:rPr>
          <w:rFonts w:ascii="Arial" w:hAnsi="Arial" w:cs="Arial"/>
          <w:sz w:val="20"/>
          <w:szCs w:val="20"/>
        </w:rPr>
      </w:pPr>
      <w:r w:rsidRPr="00705387">
        <w:rPr>
          <w:rFonts w:ascii="Arial" w:hAnsi="Arial" w:cs="Arial"/>
          <w:sz w:val="20"/>
          <w:szCs w:val="20"/>
        </w:rPr>
        <w:t xml:space="preserve">Stone Anchor Shear and Tensile Capacity: Use anchors per approved design. </w:t>
      </w:r>
    </w:p>
    <w:p w14:paraId="5DDC9ADE" w14:textId="6797C9E3" w:rsidR="003E6438" w:rsidRPr="004B1358" w:rsidRDefault="002E2E56" w:rsidP="004B1358">
      <w:pPr>
        <w:pStyle w:val="ListParagraph"/>
        <w:numPr>
          <w:ilvl w:val="2"/>
          <w:numId w:val="36"/>
        </w:numPr>
        <w:spacing w:line="360" w:lineRule="auto"/>
        <w:jc w:val="both"/>
        <w:rPr>
          <w:rFonts w:ascii="Arial" w:hAnsi="Arial" w:cs="Arial"/>
          <w:sz w:val="20"/>
          <w:szCs w:val="20"/>
        </w:rPr>
      </w:pPr>
      <w:r w:rsidRPr="004B1358">
        <w:rPr>
          <w:rFonts w:ascii="Arial" w:hAnsi="Arial" w:cs="Arial"/>
          <w:sz w:val="20"/>
          <w:szCs w:val="20"/>
        </w:rPr>
        <w:t>Stone to Precast Concrete Anchorages: Provide anchors in numbers, types and locations required to satisfy specified performance criteria. Locate anchors per design.</w:t>
      </w:r>
    </w:p>
    <w:p w14:paraId="119FAF34" w14:textId="4528FDD4" w:rsidR="003E541A" w:rsidRPr="00BE1854" w:rsidRDefault="003E541A" w:rsidP="004B1358">
      <w:pPr>
        <w:spacing w:line="360" w:lineRule="auto"/>
        <w:jc w:val="both"/>
        <w:rPr>
          <w:rFonts w:ascii="Arial" w:hAnsi="Arial" w:cs="Arial"/>
          <w:sz w:val="20"/>
          <w:szCs w:val="20"/>
        </w:rPr>
      </w:pPr>
      <w:r w:rsidRPr="00BE1854">
        <w:rPr>
          <w:rFonts w:ascii="Arial" w:hAnsi="Arial" w:cs="Arial"/>
          <w:sz w:val="20"/>
          <w:szCs w:val="20"/>
        </w:rPr>
        <w:t xml:space="preserve">PART </w:t>
      </w:r>
      <w:r w:rsidRPr="00705387">
        <w:rPr>
          <w:rFonts w:ascii="Arial" w:hAnsi="Arial" w:cs="Arial"/>
          <w:sz w:val="20"/>
          <w:szCs w:val="20"/>
        </w:rPr>
        <w:t>3 - EXECUTION</w:t>
      </w:r>
    </w:p>
    <w:p w14:paraId="36110D05" w14:textId="72C2D0F4" w:rsidR="003E541A" w:rsidRPr="00705387" w:rsidRDefault="003E541A" w:rsidP="004B1358">
      <w:pPr>
        <w:spacing w:line="360" w:lineRule="auto"/>
        <w:jc w:val="both"/>
        <w:rPr>
          <w:rFonts w:ascii="Arial" w:hAnsi="Arial" w:cs="Arial"/>
          <w:sz w:val="20"/>
          <w:szCs w:val="20"/>
        </w:rPr>
      </w:pPr>
      <w:r w:rsidRPr="00705387">
        <w:rPr>
          <w:rFonts w:ascii="Arial" w:hAnsi="Arial" w:cs="Arial"/>
          <w:sz w:val="20"/>
          <w:szCs w:val="20"/>
        </w:rPr>
        <w:t>3.1 PRODUCT TRANSPORTATION AND HANDLING</w:t>
      </w:r>
    </w:p>
    <w:p w14:paraId="32265AB2" w14:textId="6294364E" w:rsidR="003E541A" w:rsidRPr="00705387" w:rsidRDefault="003E541A" w:rsidP="004B1358">
      <w:pPr>
        <w:pStyle w:val="ListParagraph"/>
        <w:numPr>
          <w:ilvl w:val="0"/>
          <w:numId w:val="38"/>
        </w:numPr>
        <w:spacing w:line="360" w:lineRule="auto"/>
        <w:jc w:val="both"/>
        <w:rPr>
          <w:rFonts w:ascii="Arial" w:hAnsi="Arial" w:cs="Arial"/>
          <w:sz w:val="20"/>
          <w:szCs w:val="20"/>
        </w:rPr>
      </w:pPr>
      <w:r w:rsidRPr="00705387">
        <w:rPr>
          <w:rFonts w:ascii="Arial" w:hAnsi="Arial" w:cs="Arial"/>
          <w:sz w:val="20"/>
          <w:szCs w:val="20"/>
        </w:rPr>
        <w:t>Handle and transport panels in a position consistent with their shape and design in order to avoid excessive stresses or damage.</w:t>
      </w:r>
    </w:p>
    <w:p w14:paraId="36D710A9" w14:textId="78DAE20E" w:rsidR="003E541A" w:rsidRPr="00705387" w:rsidRDefault="003E541A" w:rsidP="004B1358">
      <w:pPr>
        <w:pStyle w:val="ListParagraph"/>
        <w:numPr>
          <w:ilvl w:val="0"/>
          <w:numId w:val="38"/>
        </w:numPr>
        <w:spacing w:line="360" w:lineRule="auto"/>
        <w:jc w:val="both"/>
        <w:rPr>
          <w:rFonts w:ascii="Arial" w:hAnsi="Arial" w:cs="Arial"/>
          <w:sz w:val="20"/>
          <w:szCs w:val="20"/>
        </w:rPr>
      </w:pPr>
      <w:r w:rsidRPr="00705387">
        <w:rPr>
          <w:rFonts w:ascii="Arial" w:hAnsi="Arial" w:cs="Arial"/>
          <w:sz w:val="20"/>
          <w:szCs w:val="20"/>
        </w:rPr>
        <w:t>Support panels during shipment on non-staining shock-absorbing material as needed to prevent damage.</w:t>
      </w:r>
    </w:p>
    <w:p w14:paraId="436AFF6A" w14:textId="50A7B66C" w:rsidR="003E541A" w:rsidRPr="00705387" w:rsidRDefault="003E541A" w:rsidP="004B1358">
      <w:pPr>
        <w:spacing w:line="360" w:lineRule="auto"/>
        <w:jc w:val="both"/>
        <w:rPr>
          <w:rFonts w:ascii="Arial" w:hAnsi="Arial" w:cs="Arial"/>
          <w:sz w:val="20"/>
          <w:szCs w:val="20"/>
        </w:rPr>
      </w:pPr>
      <w:r w:rsidRPr="00705387">
        <w:rPr>
          <w:rFonts w:ascii="Arial" w:hAnsi="Arial" w:cs="Arial"/>
          <w:sz w:val="20"/>
          <w:szCs w:val="20"/>
        </w:rPr>
        <w:t>3.2 PRE-INSTALLATION</w:t>
      </w:r>
    </w:p>
    <w:p w14:paraId="375B7787" w14:textId="1BF8F031" w:rsidR="00F36F61" w:rsidRPr="00705387" w:rsidRDefault="00F36F61" w:rsidP="004B1358">
      <w:pPr>
        <w:pStyle w:val="ListParagraph"/>
        <w:numPr>
          <w:ilvl w:val="0"/>
          <w:numId w:val="39"/>
        </w:numPr>
        <w:spacing w:line="360" w:lineRule="auto"/>
        <w:jc w:val="both"/>
        <w:rPr>
          <w:rFonts w:ascii="Arial" w:hAnsi="Arial" w:cs="Arial"/>
          <w:sz w:val="20"/>
          <w:szCs w:val="20"/>
        </w:rPr>
      </w:pPr>
      <w:r w:rsidRPr="00705387">
        <w:rPr>
          <w:rFonts w:ascii="Arial" w:hAnsi="Arial" w:cs="Arial"/>
          <w:sz w:val="20"/>
          <w:szCs w:val="20"/>
        </w:rPr>
        <w:t>General Contractor's Responsibility:</w:t>
      </w:r>
    </w:p>
    <w:p w14:paraId="2252AB41" w14:textId="4D42EB7D" w:rsidR="00F36F61" w:rsidRPr="00705387" w:rsidRDefault="00F36F61" w:rsidP="004B1358">
      <w:pPr>
        <w:pStyle w:val="ListParagraph"/>
        <w:numPr>
          <w:ilvl w:val="1"/>
          <w:numId w:val="39"/>
        </w:numPr>
        <w:spacing w:line="360" w:lineRule="auto"/>
        <w:jc w:val="both"/>
        <w:rPr>
          <w:rFonts w:ascii="Arial" w:hAnsi="Arial" w:cs="Arial"/>
          <w:sz w:val="20"/>
          <w:szCs w:val="20"/>
        </w:rPr>
      </w:pPr>
      <w:r w:rsidRPr="00705387">
        <w:rPr>
          <w:rFonts w:ascii="Arial" w:hAnsi="Arial" w:cs="Arial"/>
          <w:sz w:val="20"/>
          <w:szCs w:val="20"/>
        </w:rPr>
        <w:t>The General Contractor shall provide the control layout grid lines, including grades, at each building elevation on each floor receiving panels.</w:t>
      </w:r>
    </w:p>
    <w:p w14:paraId="5AA84B8C" w14:textId="5F8FA37A" w:rsidR="00F36F61" w:rsidRPr="00705387" w:rsidRDefault="00F36F61" w:rsidP="004B1358">
      <w:pPr>
        <w:pStyle w:val="ListParagraph"/>
        <w:numPr>
          <w:ilvl w:val="1"/>
          <w:numId w:val="39"/>
        </w:numPr>
        <w:spacing w:line="360" w:lineRule="auto"/>
        <w:jc w:val="both"/>
        <w:rPr>
          <w:rFonts w:ascii="Arial" w:hAnsi="Arial" w:cs="Arial"/>
          <w:sz w:val="20"/>
          <w:szCs w:val="20"/>
        </w:rPr>
      </w:pPr>
      <w:r w:rsidRPr="00705387">
        <w:rPr>
          <w:rFonts w:ascii="Arial" w:hAnsi="Arial" w:cs="Arial"/>
          <w:sz w:val="20"/>
          <w:szCs w:val="20"/>
        </w:rPr>
        <w:lastRenderedPageBreak/>
        <w:t>The General Contractor shall provide true, level, and clean support and attachment surfaces.</w:t>
      </w:r>
    </w:p>
    <w:p w14:paraId="60851383" w14:textId="1BBE46D2" w:rsidR="00F36F61" w:rsidRPr="00705387" w:rsidRDefault="00F36F61" w:rsidP="004B1358">
      <w:pPr>
        <w:pStyle w:val="ListParagraph"/>
        <w:numPr>
          <w:ilvl w:val="1"/>
          <w:numId w:val="39"/>
        </w:numPr>
        <w:spacing w:line="360" w:lineRule="auto"/>
        <w:jc w:val="both"/>
        <w:rPr>
          <w:rFonts w:ascii="Arial" w:hAnsi="Arial" w:cs="Arial"/>
          <w:sz w:val="20"/>
          <w:szCs w:val="20"/>
        </w:rPr>
      </w:pPr>
      <w:r w:rsidRPr="00705387">
        <w:rPr>
          <w:rFonts w:ascii="Arial" w:hAnsi="Arial" w:cs="Arial"/>
          <w:sz w:val="20"/>
          <w:szCs w:val="20"/>
        </w:rPr>
        <w:t>The General Contractor shall provide for the accurate (+/-1/2" in all directions) placement and alignment of connection hardware on the structure.</w:t>
      </w:r>
    </w:p>
    <w:p w14:paraId="01DC0C05" w14:textId="514BC0D7" w:rsidR="00F36F61" w:rsidRPr="00705387" w:rsidRDefault="00F36F61" w:rsidP="0038087E">
      <w:pPr>
        <w:pStyle w:val="ListParagraph"/>
        <w:numPr>
          <w:ilvl w:val="1"/>
          <w:numId w:val="39"/>
        </w:numPr>
        <w:spacing w:line="360" w:lineRule="auto"/>
        <w:jc w:val="both"/>
        <w:rPr>
          <w:rFonts w:ascii="Arial" w:hAnsi="Arial" w:cs="Arial"/>
          <w:sz w:val="20"/>
          <w:szCs w:val="20"/>
        </w:rPr>
      </w:pPr>
      <w:r w:rsidRPr="00705387">
        <w:rPr>
          <w:rFonts w:ascii="Arial" w:hAnsi="Arial" w:cs="Arial"/>
          <w:sz w:val="20"/>
          <w:szCs w:val="20"/>
        </w:rPr>
        <w:t>The General Contractor shall be responsible for patching fireproofing after panel installation.</w:t>
      </w:r>
    </w:p>
    <w:p w14:paraId="49A06519" w14:textId="5AC28A73" w:rsidR="00F36F61" w:rsidRPr="00705387" w:rsidRDefault="00F36F61" w:rsidP="004B1358">
      <w:pPr>
        <w:pStyle w:val="ListParagraph"/>
        <w:numPr>
          <w:ilvl w:val="1"/>
          <w:numId w:val="39"/>
        </w:numPr>
        <w:spacing w:line="360" w:lineRule="auto"/>
        <w:jc w:val="both"/>
        <w:rPr>
          <w:rFonts w:ascii="Arial" w:hAnsi="Arial" w:cs="Arial"/>
          <w:sz w:val="20"/>
          <w:szCs w:val="20"/>
        </w:rPr>
      </w:pPr>
      <w:r w:rsidRPr="00705387">
        <w:rPr>
          <w:rFonts w:ascii="Arial" w:hAnsi="Arial" w:cs="Arial"/>
          <w:sz w:val="20"/>
          <w:szCs w:val="20"/>
        </w:rPr>
        <w:t>The General Contractor shall confirm that the dimensions and tolerances of the structure allow for proper installation of the panels.</w:t>
      </w:r>
    </w:p>
    <w:p w14:paraId="4D0E2B45" w14:textId="2A020A15" w:rsidR="003E541A" w:rsidRPr="00705387" w:rsidRDefault="00F36F61" w:rsidP="004B1358">
      <w:pPr>
        <w:pStyle w:val="ListParagraph"/>
        <w:numPr>
          <w:ilvl w:val="0"/>
          <w:numId w:val="39"/>
        </w:numPr>
        <w:spacing w:line="360" w:lineRule="auto"/>
        <w:jc w:val="both"/>
        <w:rPr>
          <w:rFonts w:ascii="Arial" w:hAnsi="Arial" w:cs="Arial"/>
          <w:sz w:val="20"/>
          <w:szCs w:val="20"/>
        </w:rPr>
      </w:pPr>
      <w:r w:rsidRPr="00705387">
        <w:rPr>
          <w:rFonts w:ascii="Arial" w:hAnsi="Arial" w:cs="Arial"/>
          <w:sz w:val="20"/>
          <w:szCs w:val="20"/>
        </w:rPr>
        <w:t>Erector’s Responsibility: Prior to installation of the panels, notify the General Contractor of any discrepancies discovered which affect the work under this contract.  Commencement of installation does not constitute acceptance of the structure.</w:t>
      </w:r>
    </w:p>
    <w:p w14:paraId="367A8B21" w14:textId="2E3B1DB5" w:rsidR="003E541A" w:rsidRPr="00705387" w:rsidRDefault="003E541A" w:rsidP="004B1358">
      <w:pPr>
        <w:spacing w:line="360" w:lineRule="auto"/>
        <w:jc w:val="both"/>
        <w:rPr>
          <w:rFonts w:ascii="Arial" w:hAnsi="Arial" w:cs="Arial"/>
          <w:sz w:val="20"/>
          <w:szCs w:val="20"/>
        </w:rPr>
      </w:pPr>
      <w:r w:rsidRPr="00705387">
        <w:rPr>
          <w:rFonts w:ascii="Arial" w:hAnsi="Arial" w:cs="Arial"/>
          <w:sz w:val="20"/>
          <w:szCs w:val="20"/>
        </w:rPr>
        <w:t>3.3 DELIVERY, STORAGE, AND HANDLING</w:t>
      </w:r>
    </w:p>
    <w:p w14:paraId="34737899" w14:textId="44929AF7" w:rsidR="00F36F61" w:rsidRPr="00705387" w:rsidRDefault="00F36F61" w:rsidP="004B1358">
      <w:pPr>
        <w:pStyle w:val="ListParagraph"/>
        <w:numPr>
          <w:ilvl w:val="0"/>
          <w:numId w:val="40"/>
        </w:numPr>
        <w:spacing w:line="360" w:lineRule="auto"/>
        <w:jc w:val="both"/>
        <w:rPr>
          <w:rFonts w:ascii="Arial" w:hAnsi="Arial" w:cs="Arial"/>
          <w:sz w:val="20"/>
          <w:szCs w:val="20"/>
        </w:rPr>
      </w:pPr>
      <w:r w:rsidRPr="00705387">
        <w:rPr>
          <w:rFonts w:ascii="Arial" w:hAnsi="Arial" w:cs="Arial"/>
          <w:sz w:val="20"/>
          <w:szCs w:val="20"/>
        </w:rPr>
        <w:t>Deliver precast concrete units to project site in such quantities and at such times to assure continuity of installation.</w:t>
      </w:r>
    </w:p>
    <w:p w14:paraId="3C6069FC" w14:textId="2B4558E0" w:rsidR="00F36F61" w:rsidRPr="00705387" w:rsidRDefault="00F36F61" w:rsidP="004B1358">
      <w:pPr>
        <w:pStyle w:val="ListParagraph"/>
        <w:numPr>
          <w:ilvl w:val="0"/>
          <w:numId w:val="40"/>
        </w:numPr>
        <w:spacing w:line="360" w:lineRule="auto"/>
        <w:jc w:val="both"/>
        <w:rPr>
          <w:rFonts w:ascii="Arial" w:hAnsi="Arial" w:cs="Arial"/>
          <w:sz w:val="20"/>
          <w:szCs w:val="20"/>
        </w:rPr>
      </w:pPr>
      <w:r w:rsidRPr="00705387">
        <w:rPr>
          <w:rFonts w:ascii="Arial" w:hAnsi="Arial" w:cs="Arial"/>
          <w:sz w:val="20"/>
          <w:szCs w:val="20"/>
        </w:rPr>
        <w:t xml:space="preserve">Store units to prevent cracking, distortion, or other physical damage, and such that panel mark numbers are visible. </w:t>
      </w:r>
    </w:p>
    <w:p w14:paraId="6C3ABF2D" w14:textId="245213EC" w:rsidR="00F36F61" w:rsidRPr="00705387" w:rsidRDefault="00F36F61" w:rsidP="004B1358">
      <w:pPr>
        <w:pStyle w:val="ListParagraph"/>
        <w:numPr>
          <w:ilvl w:val="0"/>
          <w:numId w:val="40"/>
        </w:numPr>
        <w:spacing w:line="360" w:lineRule="auto"/>
        <w:jc w:val="both"/>
        <w:rPr>
          <w:rFonts w:ascii="Arial" w:hAnsi="Arial" w:cs="Arial"/>
          <w:sz w:val="20"/>
          <w:szCs w:val="20"/>
        </w:rPr>
      </w:pPr>
      <w:r w:rsidRPr="00705387">
        <w:rPr>
          <w:rFonts w:ascii="Arial" w:hAnsi="Arial" w:cs="Arial"/>
          <w:sz w:val="20"/>
          <w:szCs w:val="20"/>
        </w:rPr>
        <w:t>Lift and support units at designated lift points.</w:t>
      </w:r>
    </w:p>
    <w:p w14:paraId="2CEF819F" w14:textId="72EDB6D8" w:rsidR="00F36F61" w:rsidRPr="00705387" w:rsidRDefault="00F36F61" w:rsidP="004B1358">
      <w:pPr>
        <w:pStyle w:val="ListParagraph"/>
        <w:numPr>
          <w:ilvl w:val="0"/>
          <w:numId w:val="40"/>
        </w:numPr>
        <w:spacing w:line="360" w:lineRule="auto"/>
        <w:jc w:val="both"/>
        <w:rPr>
          <w:rFonts w:ascii="Arial" w:hAnsi="Arial" w:cs="Arial"/>
          <w:sz w:val="20"/>
          <w:szCs w:val="20"/>
        </w:rPr>
      </w:pPr>
      <w:r w:rsidRPr="00705387">
        <w:rPr>
          <w:rFonts w:ascii="Arial" w:hAnsi="Arial" w:cs="Arial"/>
          <w:sz w:val="20"/>
          <w:szCs w:val="20"/>
        </w:rPr>
        <w:t>Deliver precast anchorage items which are to be embedded in other construction before start of such work. Provide setting diagrams, templates, instructions, and directions as required for installation.</w:t>
      </w:r>
    </w:p>
    <w:p w14:paraId="50BC5010" w14:textId="2BD200BA" w:rsidR="003E541A" w:rsidRPr="00705387" w:rsidRDefault="003E541A" w:rsidP="004B1358">
      <w:pPr>
        <w:spacing w:line="360" w:lineRule="auto"/>
        <w:jc w:val="both"/>
        <w:rPr>
          <w:rFonts w:ascii="Arial" w:hAnsi="Arial" w:cs="Arial"/>
          <w:sz w:val="20"/>
          <w:szCs w:val="20"/>
        </w:rPr>
      </w:pPr>
      <w:r w:rsidRPr="00705387">
        <w:rPr>
          <w:rFonts w:ascii="Arial" w:hAnsi="Arial" w:cs="Arial"/>
          <w:sz w:val="20"/>
          <w:szCs w:val="20"/>
        </w:rPr>
        <w:t>3.4</w:t>
      </w:r>
      <w:r w:rsidR="00F36F61" w:rsidRPr="00705387">
        <w:rPr>
          <w:rFonts w:ascii="Arial" w:hAnsi="Arial" w:cs="Arial"/>
          <w:sz w:val="20"/>
          <w:szCs w:val="20"/>
        </w:rPr>
        <w:t xml:space="preserve"> INSTALLATION</w:t>
      </w:r>
    </w:p>
    <w:p w14:paraId="3850A3B4" w14:textId="16C24518" w:rsidR="00F36F61" w:rsidRPr="00705387" w:rsidRDefault="00F36F61" w:rsidP="004B1358">
      <w:pPr>
        <w:pStyle w:val="ListParagraph"/>
        <w:numPr>
          <w:ilvl w:val="0"/>
          <w:numId w:val="41"/>
        </w:numPr>
        <w:spacing w:line="360" w:lineRule="auto"/>
        <w:jc w:val="both"/>
        <w:rPr>
          <w:rFonts w:ascii="Arial" w:hAnsi="Arial" w:cs="Arial"/>
          <w:sz w:val="20"/>
          <w:szCs w:val="20"/>
        </w:rPr>
      </w:pPr>
      <w:r w:rsidRPr="00705387">
        <w:rPr>
          <w:rFonts w:ascii="Arial" w:hAnsi="Arial" w:cs="Arial"/>
          <w:sz w:val="20"/>
          <w:szCs w:val="20"/>
        </w:rPr>
        <w:t>Unloading Areas and Access: Clear all-weather unloading areas and access roadways around the building and in the building (where appropriate) shall be provided and maintained by the General Contractor so that the hauling and erection equipment for the Architectural Precast, and/or Infinite Panels may operate under their own power.</w:t>
      </w:r>
    </w:p>
    <w:p w14:paraId="3CC30AE0" w14:textId="6661EE2A" w:rsidR="00F36F61" w:rsidRPr="00705387" w:rsidRDefault="00F36F61" w:rsidP="004B1358">
      <w:pPr>
        <w:pStyle w:val="ListParagraph"/>
        <w:numPr>
          <w:ilvl w:val="0"/>
          <w:numId w:val="41"/>
        </w:numPr>
        <w:spacing w:line="360" w:lineRule="auto"/>
        <w:jc w:val="both"/>
        <w:rPr>
          <w:rFonts w:ascii="Arial" w:hAnsi="Arial" w:cs="Arial"/>
          <w:sz w:val="20"/>
          <w:szCs w:val="20"/>
        </w:rPr>
      </w:pPr>
      <w:r w:rsidRPr="00705387">
        <w:rPr>
          <w:rFonts w:ascii="Arial" w:hAnsi="Arial" w:cs="Arial"/>
          <w:sz w:val="20"/>
          <w:szCs w:val="20"/>
        </w:rPr>
        <w:t>Safety Aspects: The General Contractor shall provide all required traffic controls, barricades warning lights and/or signs to ensure a safe worksite.</w:t>
      </w:r>
    </w:p>
    <w:p w14:paraId="6345124A" w14:textId="77777777" w:rsidR="00F36F61" w:rsidRPr="00705387" w:rsidRDefault="00F36F61" w:rsidP="004B1358">
      <w:pPr>
        <w:pStyle w:val="ListParagraph"/>
        <w:numPr>
          <w:ilvl w:val="0"/>
          <w:numId w:val="41"/>
        </w:numPr>
        <w:spacing w:line="360" w:lineRule="auto"/>
        <w:jc w:val="both"/>
        <w:rPr>
          <w:rFonts w:ascii="Arial" w:hAnsi="Arial" w:cs="Arial"/>
          <w:sz w:val="20"/>
          <w:szCs w:val="20"/>
        </w:rPr>
      </w:pPr>
      <w:r w:rsidRPr="00705387">
        <w:rPr>
          <w:rFonts w:ascii="Arial" w:hAnsi="Arial" w:cs="Arial"/>
          <w:sz w:val="20"/>
          <w:szCs w:val="20"/>
        </w:rPr>
        <w:t>General: Furnish, install, and subsequently remove all temporary elements required for shoring or bracing of panels in place until permanently attached.</w:t>
      </w:r>
    </w:p>
    <w:p w14:paraId="064DA032" w14:textId="57012DC0" w:rsidR="00F36F61" w:rsidRPr="00705387" w:rsidRDefault="00F36F61" w:rsidP="004B1358">
      <w:pPr>
        <w:pStyle w:val="ListParagraph"/>
        <w:numPr>
          <w:ilvl w:val="0"/>
          <w:numId w:val="41"/>
        </w:numPr>
        <w:spacing w:line="360" w:lineRule="auto"/>
        <w:jc w:val="both"/>
        <w:rPr>
          <w:rFonts w:ascii="Arial" w:hAnsi="Arial" w:cs="Arial"/>
          <w:sz w:val="20"/>
          <w:szCs w:val="20"/>
        </w:rPr>
      </w:pPr>
      <w:r w:rsidRPr="00705387">
        <w:rPr>
          <w:rFonts w:ascii="Arial" w:hAnsi="Arial" w:cs="Arial"/>
          <w:sz w:val="20"/>
          <w:szCs w:val="20"/>
        </w:rPr>
        <w:t>Welding: Perform welding in compliance with AWS D1.1, AWS D1.3 and/or AWS D1.4 including qualification of welders.</w:t>
      </w:r>
    </w:p>
    <w:p w14:paraId="102D70C6" w14:textId="1EEF54FD" w:rsidR="00F36F61" w:rsidRPr="00705387" w:rsidRDefault="00F36F61" w:rsidP="004B1358">
      <w:pPr>
        <w:pStyle w:val="ListParagraph"/>
        <w:numPr>
          <w:ilvl w:val="0"/>
          <w:numId w:val="41"/>
        </w:numPr>
        <w:spacing w:line="360" w:lineRule="auto"/>
        <w:jc w:val="both"/>
        <w:rPr>
          <w:rFonts w:ascii="Arial" w:hAnsi="Arial" w:cs="Arial"/>
          <w:sz w:val="20"/>
          <w:szCs w:val="20"/>
        </w:rPr>
      </w:pPr>
      <w:r w:rsidRPr="00705387">
        <w:rPr>
          <w:rFonts w:ascii="Arial" w:hAnsi="Arial" w:cs="Arial"/>
          <w:sz w:val="20"/>
          <w:szCs w:val="20"/>
        </w:rPr>
        <w:t>Protect units from damage by field welding or cutting operations and provide noncombustible shield as required.</w:t>
      </w:r>
    </w:p>
    <w:p w14:paraId="14F1C3B2" w14:textId="71C346C8" w:rsidR="00F36F61" w:rsidRPr="00705387" w:rsidRDefault="00F36F61" w:rsidP="004B1358">
      <w:pPr>
        <w:pStyle w:val="ListParagraph"/>
        <w:numPr>
          <w:ilvl w:val="0"/>
          <w:numId w:val="41"/>
        </w:numPr>
        <w:spacing w:line="360" w:lineRule="auto"/>
        <w:jc w:val="both"/>
        <w:rPr>
          <w:rFonts w:ascii="Arial" w:hAnsi="Arial" w:cs="Arial"/>
          <w:sz w:val="20"/>
          <w:szCs w:val="20"/>
        </w:rPr>
      </w:pPr>
      <w:r w:rsidRPr="00705387">
        <w:rPr>
          <w:rFonts w:ascii="Arial" w:hAnsi="Arial" w:cs="Arial"/>
          <w:sz w:val="20"/>
          <w:szCs w:val="20"/>
        </w:rPr>
        <w:t xml:space="preserve">Repair damaged metal surfaces by cleaning and applying a coat of liquid galvanizing repair compound to galvanized surfaces and compatible primer to painted surfaces.  </w:t>
      </w:r>
    </w:p>
    <w:p w14:paraId="3CE1EC52" w14:textId="782A99FE" w:rsidR="00F36F61" w:rsidRPr="00705387" w:rsidRDefault="00F36F61" w:rsidP="004B1358">
      <w:pPr>
        <w:pStyle w:val="ListParagraph"/>
        <w:numPr>
          <w:ilvl w:val="0"/>
          <w:numId w:val="41"/>
        </w:numPr>
        <w:spacing w:line="360" w:lineRule="auto"/>
        <w:jc w:val="both"/>
        <w:rPr>
          <w:rFonts w:ascii="Arial" w:hAnsi="Arial" w:cs="Arial"/>
          <w:sz w:val="20"/>
          <w:szCs w:val="20"/>
        </w:rPr>
      </w:pPr>
      <w:r w:rsidRPr="00705387">
        <w:rPr>
          <w:rFonts w:ascii="Arial" w:hAnsi="Arial" w:cs="Arial"/>
          <w:sz w:val="20"/>
          <w:szCs w:val="20"/>
        </w:rPr>
        <w:lastRenderedPageBreak/>
        <w:t>Powder-Actuated Fasteners: Do not used powder-actuated fasteners for surface attachment of accessory items in precast prestressed units unless accepted by Structural Engineer and Precast Engineer of Record.</w:t>
      </w:r>
    </w:p>
    <w:p w14:paraId="581497D1" w14:textId="3DDA83A4" w:rsidR="00F36F61" w:rsidRPr="00705387" w:rsidRDefault="00F36F61" w:rsidP="004B1358">
      <w:pPr>
        <w:pStyle w:val="ListParagraph"/>
        <w:numPr>
          <w:ilvl w:val="0"/>
          <w:numId w:val="41"/>
        </w:numPr>
        <w:spacing w:line="360" w:lineRule="auto"/>
        <w:jc w:val="both"/>
        <w:rPr>
          <w:rFonts w:ascii="Arial" w:hAnsi="Arial" w:cs="Arial"/>
          <w:sz w:val="20"/>
          <w:szCs w:val="20"/>
        </w:rPr>
      </w:pPr>
      <w:r w:rsidRPr="00705387">
        <w:rPr>
          <w:rFonts w:ascii="Arial" w:hAnsi="Arial" w:cs="Arial"/>
          <w:sz w:val="20"/>
          <w:szCs w:val="20"/>
        </w:rPr>
        <w:t xml:space="preserve">Final Connection of Panels to Structure: Panels shall be attached to the structure as shown in the reviewed shop drawings. All modifications made to details shown on the shop drawings shall be submitted in final As-Build Drawing Set. </w:t>
      </w:r>
    </w:p>
    <w:p w14:paraId="11B56B68" w14:textId="0BD4EDE3" w:rsidR="00F36F61" w:rsidRPr="00705387" w:rsidRDefault="00F36F61" w:rsidP="004B1358">
      <w:pPr>
        <w:pStyle w:val="ListParagraph"/>
        <w:numPr>
          <w:ilvl w:val="0"/>
          <w:numId w:val="41"/>
        </w:numPr>
        <w:spacing w:line="360" w:lineRule="auto"/>
        <w:jc w:val="both"/>
        <w:rPr>
          <w:rFonts w:ascii="Arial" w:hAnsi="Arial" w:cs="Arial"/>
          <w:sz w:val="20"/>
          <w:szCs w:val="20"/>
        </w:rPr>
      </w:pPr>
      <w:r w:rsidRPr="00705387">
        <w:rPr>
          <w:rFonts w:ascii="Arial" w:hAnsi="Arial" w:cs="Arial"/>
          <w:sz w:val="20"/>
          <w:szCs w:val="20"/>
        </w:rPr>
        <w:t xml:space="preserve">Connection Verification: The installer shall verify that all connections are made per reviewed connection details. </w:t>
      </w:r>
    </w:p>
    <w:p w14:paraId="54FC2E21" w14:textId="0E39F44D" w:rsidR="00F36F61" w:rsidRPr="00705387" w:rsidRDefault="00F36F61" w:rsidP="004B1358">
      <w:pPr>
        <w:pStyle w:val="ListParagraph"/>
        <w:numPr>
          <w:ilvl w:val="0"/>
          <w:numId w:val="41"/>
        </w:numPr>
        <w:spacing w:line="360" w:lineRule="auto"/>
        <w:jc w:val="both"/>
        <w:rPr>
          <w:rFonts w:ascii="Arial" w:hAnsi="Arial" w:cs="Arial"/>
          <w:sz w:val="20"/>
          <w:szCs w:val="20"/>
        </w:rPr>
      </w:pPr>
      <w:r w:rsidRPr="00705387">
        <w:rPr>
          <w:rFonts w:ascii="Arial" w:hAnsi="Arial" w:cs="Arial"/>
          <w:sz w:val="20"/>
          <w:szCs w:val="20"/>
        </w:rPr>
        <w:t>Installation Tolerances: Install precast units without exceeding tolerance limits as specified in PCI MNL 135 Tolerance Manual for Precast</w:t>
      </w:r>
    </w:p>
    <w:p w14:paraId="4F50ECF6" w14:textId="031F1958" w:rsidR="00F36F61" w:rsidRPr="00705387" w:rsidRDefault="00F36F61" w:rsidP="004B1358">
      <w:pPr>
        <w:pStyle w:val="ListParagraph"/>
        <w:numPr>
          <w:ilvl w:val="0"/>
          <w:numId w:val="41"/>
        </w:numPr>
        <w:spacing w:line="360" w:lineRule="auto"/>
        <w:jc w:val="both"/>
        <w:rPr>
          <w:rFonts w:ascii="Arial" w:hAnsi="Arial" w:cs="Arial"/>
          <w:sz w:val="20"/>
          <w:szCs w:val="20"/>
        </w:rPr>
      </w:pPr>
      <w:r w:rsidRPr="00705387">
        <w:rPr>
          <w:rFonts w:ascii="Arial" w:hAnsi="Arial" w:cs="Arial"/>
          <w:sz w:val="20"/>
          <w:szCs w:val="20"/>
        </w:rPr>
        <w:t>Grouting Connections and Joints: After precast concrete units have been placed and secured, grout areas specified on the approved construction documents as follows:</w:t>
      </w:r>
    </w:p>
    <w:p w14:paraId="7863AF48" w14:textId="43C003C5" w:rsidR="00F36F61" w:rsidRPr="00705387" w:rsidRDefault="00F36F61" w:rsidP="004B1358">
      <w:pPr>
        <w:pStyle w:val="ListParagraph"/>
        <w:numPr>
          <w:ilvl w:val="1"/>
          <w:numId w:val="41"/>
        </w:numPr>
        <w:spacing w:line="360" w:lineRule="auto"/>
        <w:jc w:val="both"/>
        <w:rPr>
          <w:rFonts w:ascii="Arial" w:hAnsi="Arial" w:cs="Arial"/>
          <w:sz w:val="20"/>
          <w:szCs w:val="20"/>
        </w:rPr>
      </w:pPr>
      <w:r w:rsidRPr="00705387">
        <w:rPr>
          <w:rFonts w:ascii="Arial" w:hAnsi="Arial" w:cs="Arial"/>
          <w:sz w:val="20"/>
          <w:szCs w:val="20"/>
        </w:rPr>
        <w:t>Refer to manufacturer recommendations for mixing and placement of all grouted products.</w:t>
      </w:r>
    </w:p>
    <w:p w14:paraId="29636D7B" w14:textId="3CA8B5C9" w:rsidR="00F36F61" w:rsidRPr="00705387" w:rsidRDefault="00F36F61" w:rsidP="004B1358">
      <w:pPr>
        <w:pStyle w:val="ListParagraph"/>
        <w:numPr>
          <w:ilvl w:val="1"/>
          <w:numId w:val="41"/>
        </w:numPr>
        <w:spacing w:line="360" w:lineRule="auto"/>
        <w:jc w:val="both"/>
        <w:rPr>
          <w:rFonts w:ascii="Arial" w:hAnsi="Arial" w:cs="Arial"/>
          <w:sz w:val="20"/>
          <w:szCs w:val="20"/>
        </w:rPr>
      </w:pPr>
      <w:r w:rsidRPr="00705387">
        <w:rPr>
          <w:rFonts w:ascii="Arial" w:hAnsi="Arial" w:cs="Arial"/>
          <w:sz w:val="20"/>
          <w:szCs w:val="20"/>
        </w:rPr>
        <w:t>Shrinkage-resistant grout consisting of premixed compound and water is to provide a flowable mixture without segregation or bleeding.</w:t>
      </w:r>
    </w:p>
    <w:p w14:paraId="3272990B" w14:textId="09D50B5B" w:rsidR="00F36F61" w:rsidRPr="00705387" w:rsidRDefault="00F36F61" w:rsidP="004B1358">
      <w:pPr>
        <w:pStyle w:val="ListParagraph"/>
        <w:numPr>
          <w:ilvl w:val="1"/>
          <w:numId w:val="41"/>
        </w:numPr>
        <w:spacing w:line="360" w:lineRule="auto"/>
        <w:jc w:val="both"/>
        <w:rPr>
          <w:rFonts w:ascii="Arial" w:hAnsi="Arial" w:cs="Arial"/>
          <w:sz w:val="20"/>
          <w:szCs w:val="20"/>
        </w:rPr>
      </w:pPr>
      <w:r w:rsidRPr="00705387">
        <w:rPr>
          <w:rFonts w:ascii="Arial" w:hAnsi="Arial" w:cs="Arial"/>
          <w:sz w:val="20"/>
          <w:szCs w:val="20"/>
        </w:rPr>
        <w:t xml:space="preserve">Unless noted otherwise by the precast designer, provide forms or other acceptable methods to retain grout in place until sufficiently cured. Where dry packing is specified, pack spaces with stiff grout material, tamping until voids are </w:t>
      </w:r>
      <w:proofErr w:type="gramStart"/>
      <w:r w:rsidRPr="00705387">
        <w:rPr>
          <w:rFonts w:ascii="Arial" w:hAnsi="Arial" w:cs="Arial"/>
          <w:sz w:val="20"/>
          <w:szCs w:val="20"/>
        </w:rPr>
        <w:t>completely filled</w:t>
      </w:r>
      <w:proofErr w:type="gramEnd"/>
      <w:r w:rsidRPr="00705387">
        <w:rPr>
          <w:rFonts w:ascii="Arial" w:hAnsi="Arial" w:cs="Arial"/>
          <w:sz w:val="20"/>
          <w:szCs w:val="20"/>
        </w:rPr>
        <w:t>. Place grout to finish smooth, plumb, and level with adjacent concrete surfaces. Promptly remove grout material from exposed surfaces before it hardens.</w:t>
      </w:r>
    </w:p>
    <w:p w14:paraId="44EE675F" w14:textId="263FDDAB" w:rsidR="003E541A" w:rsidRPr="00705387" w:rsidRDefault="003E541A" w:rsidP="004B1358">
      <w:pPr>
        <w:spacing w:line="360" w:lineRule="auto"/>
        <w:jc w:val="both"/>
        <w:rPr>
          <w:rFonts w:ascii="Arial" w:hAnsi="Arial" w:cs="Arial"/>
          <w:sz w:val="20"/>
          <w:szCs w:val="20"/>
        </w:rPr>
      </w:pPr>
      <w:r w:rsidRPr="00705387">
        <w:rPr>
          <w:rFonts w:ascii="Arial" w:hAnsi="Arial" w:cs="Arial"/>
          <w:sz w:val="20"/>
          <w:szCs w:val="20"/>
        </w:rPr>
        <w:t>3.5</w:t>
      </w:r>
      <w:r w:rsidR="00F36F61" w:rsidRPr="00705387">
        <w:rPr>
          <w:rFonts w:ascii="Arial" w:hAnsi="Arial" w:cs="Arial"/>
          <w:sz w:val="20"/>
          <w:szCs w:val="20"/>
        </w:rPr>
        <w:t xml:space="preserve"> CLEANING</w:t>
      </w:r>
    </w:p>
    <w:p w14:paraId="22717C67" w14:textId="4B53BE39" w:rsidR="00705387" w:rsidRPr="00705387" w:rsidRDefault="00705387" w:rsidP="004B1358">
      <w:pPr>
        <w:pStyle w:val="ListParagraph"/>
        <w:numPr>
          <w:ilvl w:val="0"/>
          <w:numId w:val="42"/>
        </w:numPr>
        <w:spacing w:line="360" w:lineRule="auto"/>
        <w:jc w:val="both"/>
        <w:rPr>
          <w:rFonts w:ascii="Arial" w:hAnsi="Arial" w:cs="Arial"/>
          <w:sz w:val="20"/>
          <w:szCs w:val="20"/>
        </w:rPr>
      </w:pPr>
      <w:r w:rsidRPr="00705387">
        <w:rPr>
          <w:rFonts w:ascii="Arial" w:hAnsi="Arial" w:cs="Arial"/>
          <w:sz w:val="20"/>
          <w:szCs w:val="20"/>
        </w:rPr>
        <w:t xml:space="preserve">Cleaning methods shall be approved by manufacturer </w:t>
      </w:r>
    </w:p>
    <w:p w14:paraId="7C2A958E" w14:textId="3477977D" w:rsidR="00705387" w:rsidRPr="00705387" w:rsidRDefault="00705387" w:rsidP="004B1358">
      <w:pPr>
        <w:pStyle w:val="ListParagraph"/>
        <w:numPr>
          <w:ilvl w:val="0"/>
          <w:numId w:val="42"/>
        </w:numPr>
        <w:spacing w:line="360" w:lineRule="auto"/>
        <w:jc w:val="both"/>
        <w:rPr>
          <w:rFonts w:ascii="Arial" w:hAnsi="Arial" w:cs="Arial"/>
          <w:sz w:val="20"/>
          <w:szCs w:val="20"/>
        </w:rPr>
      </w:pPr>
      <w:r w:rsidRPr="00705387">
        <w:rPr>
          <w:rFonts w:ascii="Arial" w:hAnsi="Arial" w:cs="Arial"/>
          <w:sz w:val="20"/>
          <w:szCs w:val="20"/>
        </w:rPr>
        <w:t>Use care to prevent damage to architectural precast surfaces and to adjacent materials</w:t>
      </w:r>
    </w:p>
    <w:p w14:paraId="23AA7560" w14:textId="5F2BAF65" w:rsidR="00705387" w:rsidRPr="00705387" w:rsidRDefault="00705387" w:rsidP="004B1358">
      <w:pPr>
        <w:pStyle w:val="ListParagraph"/>
        <w:numPr>
          <w:ilvl w:val="0"/>
          <w:numId w:val="42"/>
        </w:numPr>
        <w:spacing w:line="360" w:lineRule="auto"/>
        <w:jc w:val="both"/>
        <w:rPr>
          <w:rFonts w:ascii="Arial" w:hAnsi="Arial" w:cs="Arial"/>
          <w:sz w:val="20"/>
          <w:szCs w:val="20"/>
        </w:rPr>
      </w:pPr>
      <w:r w:rsidRPr="00705387">
        <w:rPr>
          <w:rFonts w:ascii="Arial" w:hAnsi="Arial" w:cs="Arial"/>
          <w:sz w:val="20"/>
          <w:szCs w:val="20"/>
        </w:rPr>
        <w:t>Surface must be thoroughly rinsed with clean water immediately after using cleaner</w:t>
      </w:r>
    </w:p>
    <w:p w14:paraId="7B27A416" w14:textId="14DF76AC" w:rsidR="00F36F61" w:rsidRPr="00705387" w:rsidRDefault="00705387" w:rsidP="004B1358">
      <w:pPr>
        <w:pStyle w:val="ListParagraph"/>
        <w:numPr>
          <w:ilvl w:val="0"/>
          <w:numId w:val="42"/>
        </w:numPr>
        <w:spacing w:line="360" w:lineRule="auto"/>
        <w:jc w:val="both"/>
        <w:rPr>
          <w:rFonts w:ascii="Arial" w:hAnsi="Arial" w:cs="Arial"/>
          <w:sz w:val="20"/>
          <w:szCs w:val="20"/>
        </w:rPr>
      </w:pPr>
      <w:r w:rsidRPr="00705387">
        <w:rPr>
          <w:rFonts w:ascii="Arial" w:hAnsi="Arial" w:cs="Arial"/>
          <w:sz w:val="20"/>
          <w:szCs w:val="20"/>
        </w:rPr>
        <w:t>At completion of the project, General Contractor shall be responsible for final cleaning and wash down of building</w:t>
      </w:r>
    </w:p>
    <w:p w14:paraId="1590FB4E" w14:textId="4BD10E05" w:rsidR="003E541A" w:rsidRPr="00705387" w:rsidRDefault="003E541A" w:rsidP="004B1358">
      <w:pPr>
        <w:spacing w:line="360" w:lineRule="auto"/>
        <w:jc w:val="both"/>
        <w:rPr>
          <w:rFonts w:ascii="Arial" w:hAnsi="Arial" w:cs="Arial"/>
          <w:sz w:val="20"/>
          <w:szCs w:val="20"/>
        </w:rPr>
      </w:pPr>
      <w:r w:rsidRPr="00705387">
        <w:rPr>
          <w:rFonts w:ascii="Arial" w:hAnsi="Arial" w:cs="Arial"/>
          <w:sz w:val="20"/>
          <w:szCs w:val="20"/>
        </w:rPr>
        <w:t>3.6</w:t>
      </w:r>
      <w:r w:rsidR="00F36F61" w:rsidRPr="00705387">
        <w:rPr>
          <w:rFonts w:ascii="Arial" w:hAnsi="Arial" w:cs="Arial"/>
          <w:sz w:val="20"/>
          <w:szCs w:val="20"/>
        </w:rPr>
        <w:t xml:space="preserve"> SEALER</w:t>
      </w:r>
    </w:p>
    <w:p w14:paraId="5D1AEF82" w14:textId="7C735AAC" w:rsidR="00705387" w:rsidRPr="00705387" w:rsidRDefault="00705387" w:rsidP="004B1358">
      <w:pPr>
        <w:pStyle w:val="ListParagraph"/>
        <w:numPr>
          <w:ilvl w:val="0"/>
          <w:numId w:val="43"/>
        </w:numPr>
        <w:spacing w:line="360" w:lineRule="auto"/>
        <w:jc w:val="both"/>
        <w:rPr>
          <w:rFonts w:ascii="Arial" w:hAnsi="Arial" w:cs="Arial"/>
          <w:sz w:val="20"/>
          <w:szCs w:val="20"/>
        </w:rPr>
      </w:pPr>
      <w:r w:rsidRPr="00705387">
        <w:rPr>
          <w:rFonts w:ascii="Arial" w:hAnsi="Arial" w:cs="Arial"/>
          <w:sz w:val="20"/>
          <w:szCs w:val="20"/>
        </w:rPr>
        <w:t>Seal exposed Architectural Precast,</w:t>
      </w:r>
      <w:r w:rsidR="005B6E68">
        <w:rPr>
          <w:rFonts w:ascii="Arial" w:hAnsi="Arial" w:cs="Arial"/>
          <w:sz w:val="20"/>
          <w:szCs w:val="20"/>
        </w:rPr>
        <w:t xml:space="preserve"> </w:t>
      </w:r>
      <w:r w:rsidRPr="00705387">
        <w:rPr>
          <w:rFonts w:ascii="Arial" w:hAnsi="Arial" w:cs="Arial"/>
          <w:sz w:val="20"/>
          <w:szCs w:val="20"/>
        </w:rPr>
        <w:t xml:space="preserve">and/or Infinite Panel surfaces, where indicated on contract drawings, with one coat of water repellant coating in accordance with product manufacturer’s recommendations. Use </w:t>
      </w:r>
      <w:proofErr w:type="spellStart"/>
      <w:r w:rsidRPr="00705387">
        <w:rPr>
          <w:rFonts w:ascii="Arial" w:hAnsi="Arial" w:cs="Arial"/>
          <w:sz w:val="20"/>
          <w:szCs w:val="20"/>
        </w:rPr>
        <w:t>Prosoco</w:t>
      </w:r>
      <w:proofErr w:type="spellEnd"/>
      <w:r w:rsidRPr="00705387">
        <w:rPr>
          <w:rFonts w:ascii="Arial" w:hAnsi="Arial" w:cs="Arial"/>
          <w:sz w:val="20"/>
          <w:szCs w:val="20"/>
        </w:rPr>
        <w:t xml:space="preserve"> Sure </w:t>
      </w:r>
      <w:proofErr w:type="spellStart"/>
      <w:r w:rsidRPr="00705387">
        <w:rPr>
          <w:rFonts w:ascii="Arial" w:hAnsi="Arial" w:cs="Arial"/>
          <w:sz w:val="20"/>
          <w:szCs w:val="20"/>
        </w:rPr>
        <w:t>Klean</w:t>
      </w:r>
      <w:proofErr w:type="spellEnd"/>
      <w:r w:rsidRPr="00705387">
        <w:rPr>
          <w:rFonts w:ascii="Arial" w:hAnsi="Arial" w:cs="Arial"/>
          <w:sz w:val="20"/>
          <w:szCs w:val="20"/>
        </w:rPr>
        <w:t xml:space="preserve"> Weather Seal Siloxane PD or approved equal.</w:t>
      </w:r>
    </w:p>
    <w:p w14:paraId="11079A36" w14:textId="1728B33E" w:rsidR="00705387" w:rsidRPr="00705387" w:rsidRDefault="00705387" w:rsidP="004B1358">
      <w:pPr>
        <w:pStyle w:val="ListParagraph"/>
        <w:numPr>
          <w:ilvl w:val="0"/>
          <w:numId w:val="43"/>
        </w:numPr>
        <w:spacing w:line="360" w:lineRule="auto"/>
        <w:jc w:val="both"/>
        <w:rPr>
          <w:rFonts w:ascii="Arial" w:hAnsi="Arial" w:cs="Arial"/>
          <w:sz w:val="20"/>
          <w:szCs w:val="20"/>
        </w:rPr>
      </w:pPr>
      <w:r w:rsidRPr="00705387">
        <w:rPr>
          <w:rFonts w:ascii="Arial" w:hAnsi="Arial" w:cs="Arial"/>
          <w:sz w:val="20"/>
          <w:szCs w:val="20"/>
        </w:rPr>
        <w:t>Surfaces to be free of dirt, dust, and other foreign material immediately prior to sealer application. The precast manufacturer, (Clark Pacific) may factory apply sealer.</w:t>
      </w:r>
    </w:p>
    <w:p w14:paraId="6B417E2E" w14:textId="5E74BB9A" w:rsidR="00705387" w:rsidRPr="00705387" w:rsidRDefault="00705387" w:rsidP="004B1358">
      <w:pPr>
        <w:pStyle w:val="ListParagraph"/>
        <w:numPr>
          <w:ilvl w:val="0"/>
          <w:numId w:val="43"/>
        </w:numPr>
        <w:spacing w:line="360" w:lineRule="auto"/>
        <w:jc w:val="both"/>
        <w:rPr>
          <w:rFonts w:ascii="Arial" w:hAnsi="Arial" w:cs="Arial"/>
          <w:sz w:val="20"/>
          <w:szCs w:val="20"/>
        </w:rPr>
      </w:pPr>
      <w:r w:rsidRPr="00705387">
        <w:rPr>
          <w:rFonts w:ascii="Arial" w:hAnsi="Arial" w:cs="Arial"/>
          <w:sz w:val="20"/>
          <w:szCs w:val="20"/>
        </w:rPr>
        <w:t>Patches or other work on panel surfaces which have removed sealer shall be resealed by the responsible party.</w:t>
      </w:r>
    </w:p>
    <w:p w14:paraId="2E13C490" w14:textId="015AD79B" w:rsidR="00F36F61" w:rsidRPr="00705387" w:rsidRDefault="00705387" w:rsidP="004B1358">
      <w:pPr>
        <w:pStyle w:val="ListParagraph"/>
        <w:numPr>
          <w:ilvl w:val="0"/>
          <w:numId w:val="43"/>
        </w:numPr>
        <w:spacing w:line="360" w:lineRule="auto"/>
        <w:jc w:val="both"/>
        <w:rPr>
          <w:rFonts w:ascii="Arial" w:hAnsi="Arial" w:cs="Arial"/>
          <w:sz w:val="20"/>
          <w:szCs w:val="20"/>
        </w:rPr>
      </w:pPr>
      <w:r w:rsidRPr="00705387">
        <w:rPr>
          <w:rFonts w:ascii="Arial" w:hAnsi="Arial" w:cs="Arial"/>
          <w:sz w:val="20"/>
          <w:szCs w:val="20"/>
        </w:rPr>
        <w:t>Precast manufacturer shall not be responsible for appearance of materials applied outside of their contract and scope of work.</w:t>
      </w:r>
    </w:p>
    <w:p w14:paraId="74052CC2" w14:textId="6984BAEE" w:rsidR="003E541A" w:rsidRPr="00705387" w:rsidRDefault="003E541A" w:rsidP="004B1358">
      <w:pPr>
        <w:spacing w:line="360" w:lineRule="auto"/>
        <w:jc w:val="both"/>
        <w:rPr>
          <w:rFonts w:ascii="Arial" w:hAnsi="Arial" w:cs="Arial"/>
          <w:sz w:val="20"/>
          <w:szCs w:val="20"/>
        </w:rPr>
      </w:pPr>
      <w:r w:rsidRPr="00705387">
        <w:rPr>
          <w:rFonts w:ascii="Arial" w:hAnsi="Arial" w:cs="Arial"/>
          <w:sz w:val="20"/>
          <w:szCs w:val="20"/>
        </w:rPr>
        <w:lastRenderedPageBreak/>
        <w:t>3.7</w:t>
      </w:r>
      <w:r w:rsidR="00F36F61" w:rsidRPr="00705387">
        <w:rPr>
          <w:rFonts w:ascii="Arial" w:hAnsi="Arial" w:cs="Arial"/>
          <w:sz w:val="20"/>
          <w:szCs w:val="20"/>
        </w:rPr>
        <w:t xml:space="preserve"> PATCHES AND REPAIRS</w:t>
      </w:r>
    </w:p>
    <w:p w14:paraId="2920EB19" w14:textId="1F2C72F4" w:rsidR="00705387" w:rsidRPr="00705387" w:rsidRDefault="00705387" w:rsidP="004B1358">
      <w:pPr>
        <w:pStyle w:val="ListParagraph"/>
        <w:numPr>
          <w:ilvl w:val="0"/>
          <w:numId w:val="44"/>
        </w:numPr>
        <w:spacing w:line="360" w:lineRule="auto"/>
        <w:jc w:val="both"/>
        <w:rPr>
          <w:rFonts w:ascii="Arial" w:hAnsi="Arial" w:cs="Arial"/>
          <w:sz w:val="20"/>
          <w:szCs w:val="20"/>
        </w:rPr>
      </w:pPr>
      <w:r w:rsidRPr="00705387">
        <w:rPr>
          <w:rFonts w:ascii="Arial" w:hAnsi="Arial" w:cs="Arial"/>
          <w:sz w:val="20"/>
          <w:szCs w:val="20"/>
        </w:rPr>
        <w:t>Patching of exposed-to-view surfaces of panels, when required, shall be performed to be consistent with industry standards.</w:t>
      </w:r>
    </w:p>
    <w:p w14:paraId="523C0022" w14:textId="493C8442" w:rsidR="00705387" w:rsidRPr="00705387" w:rsidRDefault="00705387" w:rsidP="004B1358">
      <w:pPr>
        <w:pStyle w:val="ListParagraph"/>
        <w:numPr>
          <w:ilvl w:val="0"/>
          <w:numId w:val="44"/>
        </w:numPr>
        <w:spacing w:line="360" w:lineRule="auto"/>
        <w:jc w:val="both"/>
        <w:rPr>
          <w:rFonts w:ascii="Arial" w:hAnsi="Arial" w:cs="Arial"/>
          <w:sz w:val="20"/>
          <w:szCs w:val="20"/>
        </w:rPr>
      </w:pPr>
      <w:r w:rsidRPr="00705387">
        <w:rPr>
          <w:rFonts w:ascii="Arial" w:hAnsi="Arial" w:cs="Arial"/>
          <w:sz w:val="20"/>
          <w:szCs w:val="20"/>
        </w:rPr>
        <w:t>Repairs shall be sound, permanent, and meet the finish requirements of the project.</w:t>
      </w:r>
    </w:p>
    <w:p w14:paraId="24042344" w14:textId="45BAC4FB" w:rsidR="00F36F61" w:rsidRPr="00705387" w:rsidRDefault="00705387" w:rsidP="004B1358">
      <w:pPr>
        <w:pStyle w:val="ListParagraph"/>
        <w:numPr>
          <w:ilvl w:val="0"/>
          <w:numId w:val="44"/>
        </w:numPr>
        <w:spacing w:line="360" w:lineRule="auto"/>
        <w:jc w:val="both"/>
        <w:rPr>
          <w:rFonts w:ascii="Arial" w:hAnsi="Arial" w:cs="Arial"/>
          <w:sz w:val="20"/>
          <w:szCs w:val="20"/>
        </w:rPr>
      </w:pPr>
      <w:r w:rsidRPr="00705387">
        <w:rPr>
          <w:rFonts w:ascii="Arial" w:hAnsi="Arial" w:cs="Arial"/>
          <w:sz w:val="20"/>
          <w:szCs w:val="20"/>
        </w:rPr>
        <w:t xml:space="preserve">Color and texture should be reasonably matched to adjoining surfaces and show no apparent line of demarcation between original and repaired work when viewed from </w:t>
      </w:r>
      <w:proofErr w:type="gramStart"/>
      <w:r w:rsidRPr="00705387">
        <w:rPr>
          <w:rFonts w:ascii="Arial" w:hAnsi="Arial" w:cs="Arial"/>
          <w:sz w:val="20"/>
          <w:szCs w:val="20"/>
        </w:rPr>
        <w:t>a distance of 20'</w:t>
      </w:r>
      <w:proofErr w:type="gramEnd"/>
      <w:r w:rsidRPr="00705387">
        <w:rPr>
          <w:rFonts w:ascii="Arial" w:hAnsi="Arial" w:cs="Arial"/>
          <w:sz w:val="20"/>
          <w:szCs w:val="20"/>
        </w:rPr>
        <w:t>.</w:t>
      </w:r>
    </w:p>
    <w:p w14:paraId="67855AA9" w14:textId="7BA3C3BA" w:rsidR="003E541A" w:rsidRPr="00705387" w:rsidRDefault="003E541A" w:rsidP="004B1358">
      <w:pPr>
        <w:spacing w:line="360" w:lineRule="auto"/>
        <w:jc w:val="both"/>
        <w:rPr>
          <w:rFonts w:ascii="Arial" w:hAnsi="Arial" w:cs="Arial"/>
          <w:sz w:val="20"/>
          <w:szCs w:val="20"/>
        </w:rPr>
      </w:pPr>
      <w:r w:rsidRPr="00705387">
        <w:rPr>
          <w:rFonts w:ascii="Arial" w:hAnsi="Arial" w:cs="Arial"/>
          <w:sz w:val="20"/>
          <w:szCs w:val="20"/>
        </w:rPr>
        <w:t>3.8</w:t>
      </w:r>
      <w:r w:rsidR="00F36F61" w:rsidRPr="00705387">
        <w:rPr>
          <w:rFonts w:ascii="Arial" w:hAnsi="Arial" w:cs="Arial"/>
          <w:sz w:val="20"/>
          <w:szCs w:val="20"/>
        </w:rPr>
        <w:t xml:space="preserve"> ACCEPTANCE</w:t>
      </w:r>
    </w:p>
    <w:p w14:paraId="48CF37FB" w14:textId="303E4837" w:rsidR="00705387" w:rsidRPr="00705387" w:rsidRDefault="00705387" w:rsidP="004B1358">
      <w:pPr>
        <w:pStyle w:val="ListParagraph"/>
        <w:numPr>
          <w:ilvl w:val="0"/>
          <w:numId w:val="45"/>
        </w:numPr>
        <w:spacing w:line="360" w:lineRule="auto"/>
        <w:jc w:val="both"/>
        <w:rPr>
          <w:rFonts w:ascii="Arial" w:hAnsi="Arial" w:cs="Arial"/>
          <w:sz w:val="20"/>
          <w:szCs w:val="20"/>
        </w:rPr>
      </w:pPr>
      <w:r w:rsidRPr="00705387">
        <w:rPr>
          <w:rFonts w:ascii="Arial" w:hAnsi="Arial" w:cs="Arial"/>
          <w:sz w:val="20"/>
          <w:szCs w:val="20"/>
        </w:rPr>
        <w:t>Immediately after the erection is completed, final inspection and acceptance of the erected Architectural Precast, and/or Infinite Panels shall be made by the Architect and General Contractor to verify conformance with plans and specifications.  In cases where installation is phased, panels shall be inspected and approved in phases.</w:t>
      </w:r>
    </w:p>
    <w:p w14:paraId="2C1A622B" w14:textId="2BBD4215" w:rsidR="00705387" w:rsidRPr="00705387" w:rsidRDefault="00705387" w:rsidP="004B1358">
      <w:pPr>
        <w:pStyle w:val="ListParagraph"/>
        <w:numPr>
          <w:ilvl w:val="0"/>
          <w:numId w:val="45"/>
        </w:numPr>
        <w:spacing w:line="360" w:lineRule="auto"/>
        <w:jc w:val="both"/>
        <w:rPr>
          <w:rFonts w:ascii="Arial" w:hAnsi="Arial" w:cs="Arial"/>
          <w:sz w:val="20"/>
          <w:szCs w:val="20"/>
        </w:rPr>
      </w:pPr>
      <w:r w:rsidRPr="00705387">
        <w:rPr>
          <w:rFonts w:ascii="Arial" w:hAnsi="Arial" w:cs="Arial"/>
          <w:sz w:val="20"/>
          <w:szCs w:val="20"/>
        </w:rPr>
        <w:t>Patching and Repairs:  Patching and repairs to be reviewed per PCI MNL 117, Section 2.10.</w:t>
      </w:r>
    </w:p>
    <w:p w14:paraId="5498A071" w14:textId="1917E15E" w:rsidR="00F36F61" w:rsidRPr="00705387" w:rsidRDefault="00705387" w:rsidP="004B1358">
      <w:pPr>
        <w:pStyle w:val="ListParagraph"/>
        <w:numPr>
          <w:ilvl w:val="0"/>
          <w:numId w:val="45"/>
        </w:numPr>
        <w:spacing w:line="360" w:lineRule="auto"/>
        <w:jc w:val="both"/>
        <w:rPr>
          <w:rFonts w:ascii="Arial" w:hAnsi="Arial" w:cs="Arial"/>
          <w:sz w:val="20"/>
          <w:szCs w:val="20"/>
        </w:rPr>
      </w:pPr>
      <w:r w:rsidRPr="00705387">
        <w:rPr>
          <w:rFonts w:ascii="Arial" w:hAnsi="Arial" w:cs="Arial"/>
          <w:sz w:val="20"/>
          <w:szCs w:val="20"/>
        </w:rPr>
        <w:t xml:space="preserve">Defective Work: Precast concrete units which do not conform to specified requirements, including strength, tolerances, and finishes, </w:t>
      </w:r>
      <w:r w:rsidR="00A9541D" w:rsidRPr="00705387">
        <w:rPr>
          <w:rFonts w:ascii="Arial" w:hAnsi="Arial" w:cs="Arial"/>
          <w:sz w:val="20"/>
          <w:szCs w:val="20"/>
        </w:rPr>
        <w:t xml:space="preserve">and cannot be repaired per industry standards </w:t>
      </w:r>
      <w:r w:rsidRPr="00705387">
        <w:rPr>
          <w:rFonts w:ascii="Arial" w:hAnsi="Arial" w:cs="Arial"/>
          <w:sz w:val="20"/>
          <w:szCs w:val="20"/>
        </w:rPr>
        <w:t>shall be replaced with precast concrete units that meet requirements of this Section.</w:t>
      </w:r>
    </w:p>
    <w:p w14:paraId="48B8ED82" w14:textId="77777777" w:rsidR="00705387" w:rsidRPr="00705387" w:rsidRDefault="003E541A" w:rsidP="004B1358">
      <w:pPr>
        <w:spacing w:line="360" w:lineRule="auto"/>
        <w:jc w:val="both"/>
        <w:rPr>
          <w:rFonts w:ascii="Arial" w:hAnsi="Arial" w:cs="Arial"/>
          <w:sz w:val="20"/>
          <w:szCs w:val="20"/>
        </w:rPr>
      </w:pPr>
      <w:r w:rsidRPr="00705387">
        <w:rPr>
          <w:rFonts w:ascii="Arial" w:hAnsi="Arial" w:cs="Arial"/>
          <w:sz w:val="20"/>
          <w:szCs w:val="20"/>
        </w:rPr>
        <w:t>3.9</w:t>
      </w:r>
      <w:r w:rsidR="00F36F61" w:rsidRPr="00705387">
        <w:rPr>
          <w:rFonts w:ascii="Arial" w:hAnsi="Arial" w:cs="Arial"/>
          <w:sz w:val="20"/>
          <w:szCs w:val="20"/>
        </w:rPr>
        <w:t xml:space="preserve"> WARRANTY</w:t>
      </w:r>
      <w:r w:rsidR="00705387" w:rsidRPr="00705387">
        <w:rPr>
          <w:rFonts w:ascii="Arial" w:hAnsi="Arial" w:cs="Arial"/>
          <w:sz w:val="20"/>
          <w:szCs w:val="20"/>
        </w:rPr>
        <w:t>:</w:t>
      </w:r>
    </w:p>
    <w:p w14:paraId="5722CD7E" w14:textId="2759976B" w:rsidR="00705387" w:rsidRPr="00D60E43" w:rsidRDefault="00705387" w:rsidP="004B1358">
      <w:pPr>
        <w:pStyle w:val="ListParagraph"/>
        <w:numPr>
          <w:ilvl w:val="0"/>
          <w:numId w:val="46"/>
        </w:numPr>
        <w:spacing w:line="360" w:lineRule="auto"/>
        <w:jc w:val="both"/>
        <w:rPr>
          <w:rFonts w:ascii="Arial" w:hAnsi="Arial" w:cs="Arial"/>
          <w:sz w:val="20"/>
          <w:szCs w:val="20"/>
        </w:rPr>
      </w:pPr>
      <w:r w:rsidRPr="00D60E43">
        <w:rPr>
          <w:rFonts w:ascii="Arial" w:hAnsi="Arial" w:cs="Arial"/>
          <w:sz w:val="20"/>
          <w:szCs w:val="20"/>
        </w:rPr>
        <w:t>All labor and materials under the Architectural Precast,</w:t>
      </w:r>
      <w:r w:rsidR="005B6E68">
        <w:rPr>
          <w:rFonts w:ascii="Arial" w:hAnsi="Arial" w:cs="Arial"/>
          <w:sz w:val="20"/>
          <w:szCs w:val="20"/>
        </w:rPr>
        <w:t xml:space="preserve"> </w:t>
      </w:r>
      <w:r w:rsidRPr="00D60E43">
        <w:rPr>
          <w:rFonts w:ascii="Arial" w:hAnsi="Arial" w:cs="Arial"/>
          <w:sz w:val="20"/>
          <w:szCs w:val="20"/>
        </w:rPr>
        <w:t xml:space="preserve">and/or Infinite </w:t>
      </w:r>
      <w:r w:rsidR="00007F89" w:rsidRPr="00D60E43">
        <w:rPr>
          <w:rFonts w:ascii="Arial" w:hAnsi="Arial" w:cs="Arial"/>
          <w:sz w:val="20"/>
          <w:szCs w:val="20"/>
        </w:rPr>
        <w:t>Panel manufacturer’s</w:t>
      </w:r>
      <w:r w:rsidRPr="00D60E43">
        <w:rPr>
          <w:rFonts w:ascii="Arial" w:hAnsi="Arial" w:cs="Arial"/>
          <w:sz w:val="20"/>
          <w:szCs w:val="20"/>
        </w:rPr>
        <w:t xml:space="preserve"> contract shall be warranted by the manufacturer for a period of one (1) year following final approval of the panels by the Architect. Any additional labor or material warrantees, i.e. caulking, shall be passed through to the General Contractor with no responsibility by the manufacturer. </w:t>
      </w:r>
    </w:p>
    <w:p w14:paraId="7B83AC93" w14:textId="795DF818" w:rsidR="00613563" w:rsidRPr="00705387" w:rsidRDefault="00705387" w:rsidP="00D60E43">
      <w:pPr>
        <w:spacing w:line="360" w:lineRule="auto"/>
        <w:jc w:val="center"/>
        <w:rPr>
          <w:rFonts w:ascii="Arial" w:hAnsi="Arial" w:cs="Arial"/>
          <w:sz w:val="20"/>
          <w:szCs w:val="20"/>
        </w:rPr>
      </w:pPr>
      <w:r w:rsidRPr="00705387">
        <w:rPr>
          <w:rFonts w:ascii="Arial" w:hAnsi="Arial" w:cs="Arial"/>
          <w:sz w:val="20"/>
          <w:szCs w:val="20"/>
        </w:rPr>
        <w:t>END OF SECTION 03 45 00</w:t>
      </w:r>
    </w:p>
    <w:sectPr w:rsidR="00613563" w:rsidRPr="007053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D08C5" w14:textId="77777777" w:rsidR="00BE1854" w:rsidRDefault="00BE1854" w:rsidP="00BE1854">
      <w:pPr>
        <w:spacing w:after="0" w:line="240" w:lineRule="auto"/>
      </w:pPr>
      <w:r>
        <w:separator/>
      </w:r>
    </w:p>
  </w:endnote>
  <w:endnote w:type="continuationSeparator" w:id="0">
    <w:p w14:paraId="0879EA5E" w14:textId="77777777" w:rsidR="00BE1854" w:rsidRDefault="00BE1854" w:rsidP="00BE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DD5B1" w14:textId="5F3704BC" w:rsidR="00F35814" w:rsidRDefault="00E56998" w:rsidP="00E5699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6"/>
        <w:szCs w:val="16"/>
      </w:rPr>
      <w:t>Clark Pacific 2020</w:t>
    </w:r>
    <w:r>
      <w:rPr>
        <w:rStyle w:val="normaltextrun"/>
        <w:rFonts w:ascii="Arial" w:hAnsi="Arial" w:cs="Arial"/>
        <w:sz w:val="16"/>
        <w:szCs w:val="16"/>
      </w:rPr>
      <w:tab/>
    </w:r>
    <w:r>
      <w:rPr>
        <w:rStyle w:val="normaltextrun"/>
        <w:rFonts w:ascii="Arial" w:hAnsi="Arial" w:cs="Arial"/>
        <w:sz w:val="16"/>
        <w:szCs w:val="16"/>
      </w:rPr>
      <w:tab/>
    </w:r>
    <w:r>
      <w:rPr>
        <w:rStyle w:val="normaltextrun"/>
        <w:rFonts w:ascii="Arial" w:hAnsi="Arial" w:cs="Arial"/>
        <w:sz w:val="16"/>
        <w:szCs w:val="16"/>
      </w:rPr>
      <w:tab/>
    </w:r>
    <w:r>
      <w:rPr>
        <w:rStyle w:val="normaltextrun"/>
        <w:rFonts w:ascii="Arial" w:hAnsi="Arial" w:cs="Arial"/>
        <w:sz w:val="16"/>
        <w:szCs w:val="16"/>
      </w:rPr>
      <w:tab/>
    </w:r>
    <w:r>
      <w:rPr>
        <w:rStyle w:val="normaltextrun"/>
        <w:rFonts w:ascii="Arial" w:hAnsi="Arial" w:cs="Arial"/>
        <w:sz w:val="16"/>
        <w:szCs w:val="16"/>
      </w:rPr>
      <w:tab/>
    </w:r>
    <w:r>
      <w:rPr>
        <w:rStyle w:val="normaltextrun"/>
        <w:rFonts w:ascii="Arial" w:hAnsi="Arial" w:cs="Arial"/>
        <w:sz w:val="16"/>
        <w:szCs w:val="16"/>
      </w:rPr>
      <w:tab/>
    </w:r>
    <w:r>
      <w:rPr>
        <w:rStyle w:val="normaltextrun"/>
        <w:rFonts w:ascii="Arial" w:hAnsi="Arial" w:cs="Arial"/>
        <w:sz w:val="16"/>
        <w:szCs w:val="16"/>
      </w:rPr>
      <w:tab/>
    </w:r>
    <w:r>
      <w:rPr>
        <w:rStyle w:val="normaltextrun"/>
        <w:rFonts w:ascii="Arial" w:hAnsi="Arial" w:cs="Arial"/>
        <w:sz w:val="16"/>
        <w:szCs w:val="16"/>
      </w:rPr>
      <w:tab/>
    </w:r>
    <w:r>
      <w:rPr>
        <w:rStyle w:val="normaltextrun"/>
        <w:rFonts w:ascii="Arial" w:hAnsi="Arial" w:cs="Arial"/>
        <w:sz w:val="16"/>
        <w:szCs w:val="16"/>
      </w:rPr>
      <w:tab/>
    </w:r>
    <w:r>
      <w:rPr>
        <w:rStyle w:val="normaltextrun"/>
        <w:rFonts w:ascii="Arial" w:hAnsi="Arial" w:cs="Arial"/>
        <w:sz w:val="16"/>
        <w:szCs w:val="16"/>
      </w:rPr>
      <w:tab/>
      <w:t xml:space="preserve">        </w:t>
    </w:r>
    <w:r w:rsidR="00F35814">
      <w:rPr>
        <w:rStyle w:val="normaltextrun"/>
        <w:rFonts w:ascii="Arial" w:hAnsi="Arial" w:cs="Arial"/>
        <w:sz w:val="16"/>
        <w:szCs w:val="16"/>
      </w:rPr>
      <w:t>03 45 00-</w:t>
    </w:r>
    <w:r w:rsidR="00F35814">
      <w:rPr>
        <w:rStyle w:val="bcx0"/>
        <w:rFonts w:ascii="Arial" w:hAnsi="Arial" w:cs="Arial"/>
        <w:sz w:val="16"/>
        <w:szCs w:val="16"/>
      </w:rPr>
      <w:t>&lt; # &gt;</w:t>
    </w:r>
    <w:r w:rsidR="00F35814">
      <w:rPr>
        <w:rStyle w:val="eop"/>
        <w:rFonts w:ascii="Arial" w:hAnsi="Arial" w:cs="Arial"/>
        <w:sz w:val="16"/>
        <w:szCs w:val="16"/>
      </w:rPr>
      <w:t> </w:t>
    </w:r>
  </w:p>
  <w:p w14:paraId="642BCCC1" w14:textId="77777777" w:rsidR="00F35814" w:rsidRDefault="00F35814" w:rsidP="00F35814">
    <w:pPr>
      <w:pStyle w:val="paragraph"/>
      <w:spacing w:before="0" w:beforeAutospacing="0" w:after="0" w:afterAutospacing="0"/>
      <w:jc w:val="right"/>
      <w:textAlignment w:val="baseline"/>
      <w:rPr>
        <w:rStyle w:val="normaltextrun"/>
        <w:rFonts w:ascii="Arial" w:hAnsi="Arial" w:cs="Arial"/>
        <w:sz w:val="16"/>
        <w:szCs w:val="16"/>
      </w:rPr>
    </w:pPr>
    <w:r>
      <w:rPr>
        <w:rFonts w:ascii="Arial" w:hAnsi="Arial" w:cs="Arial"/>
        <w:sz w:val="16"/>
        <w:szCs w:val="16"/>
      </w:rPr>
      <w:t>Architectural</w:t>
    </w:r>
    <w:r w:rsidRPr="00464C9B">
      <w:rPr>
        <w:rFonts w:ascii="Arial" w:hAnsi="Arial" w:cs="Arial"/>
        <w:sz w:val="16"/>
        <w:szCs w:val="16"/>
      </w:rPr>
      <w:t xml:space="preserve"> Precast Concrete</w:t>
    </w:r>
  </w:p>
  <w:p w14:paraId="18D91ABB" w14:textId="5FB75B7D" w:rsidR="00F35814" w:rsidRPr="00F35814" w:rsidRDefault="00F35814" w:rsidP="00F35814">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16"/>
        <w:szCs w:val="16"/>
      </w:rPr>
      <w:t>DD 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1E0B9" w14:textId="77777777" w:rsidR="00BE1854" w:rsidRDefault="00BE1854" w:rsidP="00BE1854">
      <w:pPr>
        <w:spacing w:after="0" w:line="240" w:lineRule="auto"/>
      </w:pPr>
      <w:r>
        <w:separator/>
      </w:r>
    </w:p>
  </w:footnote>
  <w:footnote w:type="continuationSeparator" w:id="0">
    <w:p w14:paraId="0F064278" w14:textId="77777777" w:rsidR="00BE1854" w:rsidRDefault="00BE1854" w:rsidP="00BE1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0DF3" w14:textId="31EF038E" w:rsidR="00BE1854" w:rsidRDefault="00BE1854" w:rsidP="00BE1854">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16"/>
        <w:szCs w:val="16"/>
      </w:rPr>
      <w:t>PROJECT NO. XXX</w:t>
    </w:r>
    <w:r>
      <w:rPr>
        <w:rStyle w:val="eop"/>
        <w:rFonts w:ascii="Arial" w:hAnsi="Arial" w:cs="Arial"/>
        <w:sz w:val="16"/>
        <w:szCs w:val="16"/>
      </w:rPr>
      <w:t> </w:t>
    </w:r>
  </w:p>
  <w:p w14:paraId="29E6DD6C" w14:textId="77777777" w:rsidR="00BE1854" w:rsidRDefault="00BE1854" w:rsidP="00BE1854">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16"/>
        <w:szCs w:val="16"/>
      </w:rPr>
      <w:t>PROJECT NAME</w:t>
    </w:r>
  </w:p>
  <w:p w14:paraId="7144F0E9" w14:textId="7503E82D" w:rsidR="00BE1854" w:rsidRDefault="00BE1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183C"/>
    <w:multiLevelType w:val="hybridMultilevel"/>
    <w:tmpl w:val="BD748910"/>
    <w:lvl w:ilvl="0" w:tplc="32F66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30152"/>
    <w:multiLevelType w:val="multilevel"/>
    <w:tmpl w:val="4E00B8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F17712"/>
    <w:multiLevelType w:val="hybridMultilevel"/>
    <w:tmpl w:val="6DFAAF6C"/>
    <w:lvl w:ilvl="0" w:tplc="32F661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ED43BF"/>
    <w:multiLevelType w:val="hybridMultilevel"/>
    <w:tmpl w:val="F6441D84"/>
    <w:lvl w:ilvl="0" w:tplc="04090015">
      <w:start w:val="1"/>
      <w:numFmt w:val="upperLetter"/>
      <w:lvlText w:val="%1."/>
      <w:lvlJc w:val="left"/>
      <w:pPr>
        <w:ind w:left="720" w:hanging="360"/>
      </w:pPr>
    </w:lvl>
    <w:lvl w:ilvl="1" w:tplc="32F661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D50C4"/>
    <w:multiLevelType w:val="hybridMultilevel"/>
    <w:tmpl w:val="6DFAAF6C"/>
    <w:lvl w:ilvl="0" w:tplc="32F661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F13984"/>
    <w:multiLevelType w:val="hybridMultilevel"/>
    <w:tmpl w:val="F6441D84"/>
    <w:lvl w:ilvl="0" w:tplc="04090015">
      <w:start w:val="1"/>
      <w:numFmt w:val="upperLetter"/>
      <w:lvlText w:val="%1."/>
      <w:lvlJc w:val="left"/>
      <w:pPr>
        <w:ind w:left="720" w:hanging="360"/>
      </w:pPr>
    </w:lvl>
    <w:lvl w:ilvl="1" w:tplc="32F661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00054"/>
    <w:multiLevelType w:val="hybridMultilevel"/>
    <w:tmpl w:val="48C40A86"/>
    <w:lvl w:ilvl="0" w:tplc="9B0CAA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3A6351"/>
    <w:multiLevelType w:val="hybridMultilevel"/>
    <w:tmpl w:val="6DFAAF6C"/>
    <w:lvl w:ilvl="0" w:tplc="32F661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B024B8"/>
    <w:multiLevelType w:val="hybridMultilevel"/>
    <w:tmpl w:val="F6441D84"/>
    <w:lvl w:ilvl="0" w:tplc="04090015">
      <w:start w:val="1"/>
      <w:numFmt w:val="upperLetter"/>
      <w:lvlText w:val="%1."/>
      <w:lvlJc w:val="left"/>
      <w:pPr>
        <w:ind w:left="720" w:hanging="360"/>
      </w:pPr>
    </w:lvl>
    <w:lvl w:ilvl="1" w:tplc="32F661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C1C55"/>
    <w:multiLevelType w:val="hybridMultilevel"/>
    <w:tmpl w:val="F6441D84"/>
    <w:lvl w:ilvl="0" w:tplc="04090015">
      <w:start w:val="1"/>
      <w:numFmt w:val="upperLetter"/>
      <w:lvlText w:val="%1."/>
      <w:lvlJc w:val="left"/>
      <w:pPr>
        <w:ind w:left="720" w:hanging="360"/>
      </w:pPr>
    </w:lvl>
    <w:lvl w:ilvl="1" w:tplc="32F661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90D92"/>
    <w:multiLevelType w:val="hybridMultilevel"/>
    <w:tmpl w:val="F6441D84"/>
    <w:lvl w:ilvl="0" w:tplc="04090015">
      <w:start w:val="1"/>
      <w:numFmt w:val="upperLetter"/>
      <w:lvlText w:val="%1."/>
      <w:lvlJc w:val="left"/>
      <w:pPr>
        <w:ind w:left="720" w:hanging="360"/>
      </w:pPr>
    </w:lvl>
    <w:lvl w:ilvl="1" w:tplc="32F661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960AF"/>
    <w:multiLevelType w:val="hybridMultilevel"/>
    <w:tmpl w:val="6DFAAF6C"/>
    <w:lvl w:ilvl="0" w:tplc="32F661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ED2F4E"/>
    <w:multiLevelType w:val="hybridMultilevel"/>
    <w:tmpl w:val="F6441D84"/>
    <w:lvl w:ilvl="0" w:tplc="04090015">
      <w:start w:val="1"/>
      <w:numFmt w:val="upperLetter"/>
      <w:lvlText w:val="%1."/>
      <w:lvlJc w:val="left"/>
      <w:pPr>
        <w:ind w:left="720" w:hanging="360"/>
      </w:pPr>
    </w:lvl>
    <w:lvl w:ilvl="1" w:tplc="32F661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137CB2"/>
    <w:multiLevelType w:val="hybridMultilevel"/>
    <w:tmpl w:val="6DFAAF6C"/>
    <w:lvl w:ilvl="0" w:tplc="32F661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574535"/>
    <w:multiLevelType w:val="hybridMultilevel"/>
    <w:tmpl w:val="70CA50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61E1689"/>
    <w:multiLevelType w:val="hybridMultilevel"/>
    <w:tmpl w:val="F6441D84"/>
    <w:lvl w:ilvl="0" w:tplc="04090015">
      <w:start w:val="1"/>
      <w:numFmt w:val="upperLetter"/>
      <w:lvlText w:val="%1."/>
      <w:lvlJc w:val="left"/>
      <w:pPr>
        <w:ind w:left="720" w:hanging="360"/>
      </w:pPr>
    </w:lvl>
    <w:lvl w:ilvl="1" w:tplc="32F661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A4D8C"/>
    <w:multiLevelType w:val="hybridMultilevel"/>
    <w:tmpl w:val="6DFAAF6C"/>
    <w:lvl w:ilvl="0" w:tplc="32F661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0D5ECD"/>
    <w:multiLevelType w:val="hybridMultilevel"/>
    <w:tmpl w:val="F6441D84"/>
    <w:lvl w:ilvl="0" w:tplc="04090015">
      <w:start w:val="1"/>
      <w:numFmt w:val="upperLetter"/>
      <w:lvlText w:val="%1."/>
      <w:lvlJc w:val="left"/>
      <w:pPr>
        <w:ind w:left="720" w:hanging="360"/>
      </w:pPr>
    </w:lvl>
    <w:lvl w:ilvl="1" w:tplc="32F661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E4DAF"/>
    <w:multiLevelType w:val="hybridMultilevel"/>
    <w:tmpl w:val="F6441D84"/>
    <w:lvl w:ilvl="0" w:tplc="04090015">
      <w:start w:val="1"/>
      <w:numFmt w:val="upperLetter"/>
      <w:lvlText w:val="%1."/>
      <w:lvlJc w:val="left"/>
      <w:pPr>
        <w:ind w:left="720" w:hanging="360"/>
      </w:pPr>
    </w:lvl>
    <w:lvl w:ilvl="1" w:tplc="32F661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74183"/>
    <w:multiLevelType w:val="hybridMultilevel"/>
    <w:tmpl w:val="F6441D84"/>
    <w:lvl w:ilvl="0" w:tplc="04090015">
      <w:start w:val="1"/>
      <w:numFmt w:val="upperLetter"/>
      <w:lvlText w:val="%1."/>
      <w:lvlJc w:val="left"/>
      <w:pPr>
        <w:ind w:left="720" w:hanging="360"/>
      </w:pPr>
    </w:lvl>
    <w:lvl w:ilvl="1" w:tplc="32F661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A22C1"/>
    <w:multiLevelType w:val="hybridMultilevel"/>
    <w:tmpl w:val="F6441D84"/>
    <w:lvl w:ilvl="0" w:tplc="04090015">
      <w:start w:val="1"/>
      <w:numFmt w:val="upperLetter"/>
      <w:lvlText w:val="%1."/>
      <w:lvlJc w:val="left"/>
      <w:pPr>
        <w:ind w:left="720" w:hanging="360"/>
      </w:pPr>
    </w:lvl>
    <w:lvl w:ilvl="1" w:tplc="32F661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73A25"/>
    <w:multiLevelType w:val="hybridMultilevel"/>
    <w:tmpl w:val="B71640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A167B"/>
    <w:multiLevelType w:val="hybridMultilevel"/>
    <w:tmpl w:val="70CA50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24C2B98"/>
    <w:multiLevelType w:val="hybridMultilevel"/>
    <w:tmpl w:val="F6441D84"/>
    <w:lvl w:ilvl="0" w:tplc="04090015">
      <w:start w:val="1"/>
      <w:numFmt w:val="upperLetter"/>
      <w:lvlText w:val="%1."/>
      <w:lvlJc w:val="left"/>
      <w:pPr>
        <w:ind w:left="720" w:hanging="360"/>
      </w:pPr>
    </w:lvl>
    <w:lvl w:ilvl="1" w:tplc="32F661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94900"/>
    <w:multiLevelType w:val="hybridMultilevel"/>
    <w:tmpl w:val="6DFAAF6C"/>
    <w:lvl w:ilvl="0" w:tplc="32F661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671FEE"/>
    <w:multiLevelType w:val="hybridMultilevel"/>
    <w:tmpl w:val="6DFAAF6C"/>
    <w:lvl w:ilvl="0" w:tplc="32F661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2E4409"/>
    <w:multiLevelType w:val="hybridMultilevel"/>
    <w:tmpl w:val="4274C8C6"/>
    <w:lvl w:ilvl="0" w:tplc="C6DA0DFC">
      <w:start w:val="1"/>
      <w:numFmt w:val="upperLetter"/>
      <w:lvlText w:val="%1."/>
      <w:lvlJc w:val="left"/>
      <w:pPr>
        <w:ind w:left="1440" w:hanging="360"/>
      </w:pPr>
      <w:rPr>
        <w:rFonts w:hint="default"/>
      </w:rPr>
    </w:lvl>
    <w:lvl w:ilvl="1" w:tplc="BF800510">
      <w:start w:val="1"/>
      <w:numFmt w:val="lowerLetter"/>
      <w:lvlText w:val="%2."/>
      <w:lvlJc w:val="left"/>
      <w:pPr>
        <w:ind w:left="2160" w:hanging="360"/>
      </w:pPr>
    </w:lvl>
    <w:lvl w:ilvl="2" w:tplc="CC3A83C6">
      <w:start w:val="1"/>
      <w:numFmt w:val="decimal"/>
      <w:lvlText w:val="%3."/>
      <w:lvlJc w:val="left"/>
      <w:pPr>
        <w:ind w:left="162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732426"/>
    <w:multiLevelType w:val="hybridMultilevel"/>
    <w:tmpl w:val="45F8C5CE"/>
    <w:lvl w:ilvl="0" w:tplc="B8947A9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4351D7"/>
    <w:multiLevelType w:val="multilevel"/>
    <w:tmpl w:val="2D5471E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20D7CC2"/>
    <w:multiLevelType w:val="hybridMultilevel"/>
    <w:tmpl w:val="D2628C10"/>
    <w:lvl w:ilvl="0" w:tplc="933870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6D76D8"/>
    <w:multiLevelType w:val="hybridMultilevel"/>
    <w:tmpl w:val="F6441D84"/>
    <w:lvl w:ilvl="0" w:tplc="04090015">
      <w:start w:val="1"/>
      <w:numFmt w:val="upperLetter"/>
      <w:lvlText w:val="%1."/>
      <w:lvlJc w:val="left"/>
      <w:pPr>
        <w:ind w:left="720" w:hanging="360"/>
      </w:pPr>
    </w:lvl>
    <w:lvl w:ilvl="1" w:tplc="32F661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AD1C9A"/>
    <w:multiLevelType w:val="hybridMultilevel"/>
    <w:tmpl w:val="207A61AC"/>
    <w:lvl w:ilvl="0" w:tplc="32F661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84049B"/>
    <w:multiLevelType w:val="hybridMultilevel"/>
    <w:tmpl w:val="F6441D84"/>
    <w:lvl w:ilvl="0" w:tplc="04090015">
      <w:start w:val="1"/>
      <w:numFmt w:val="upperLetter"/>
      <w:lvlText w:val="%1."/>
      <w:lvlJc w:val="left"/>
      <w:pPr>
        <w:ind w:left="720" w:hanging="360"/>
      </w:pPr>
    </w:lvl>
    <w:lvl w:ilvl="1" w:tplc="32F661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2022"/>
    <w:multiLevelType w:val="hybridMultilevel"/>
    <w:tmpl w:val="F6441D84"/>
    <w:lvl w:ilvl="0" w:tplc="04090015">
      <w:start w:val="1"/>
      <w:numFmt w:val="upperLetter"/>
      <w:lvlText w:val="%1."/>
      <w:lvlJc w:val="left"/>
      <w:pPr>
        <w:ind w:left="720" w:hanging="360"/>
      </w:pPr>
    </w:lvl>
    <w:lvl w:ilvl="1" w:tplc="32F661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B6EC3"/>
    <w:multiLevelType w:val="hybridMultilevel"/>
    <w:tmpl w:val="6DFAAF6C"/>
    <w:lvl w:ilvl="0" w:tplc="32F661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60559E"/>
    <w:multiLevelType w:val="hybridMultilevel"/>
    <w:tmpl w:val="F6441D84"/>
    <w:lvl w:ilvl="0" w:tplc="04090015">
      <w:start w:val="1"/>
      <w:numFmt w:val="upperLetter"/>
      <w:lvlText w:val="%1."/>
      <w:lvlJc w:val="left"/>
      <w:pPr>
        <w:ind w:left="720" w:hanging="360"/>
      </w:pPr>
    </w:lvl>
    <w:lvl w:ilvl="1" w:tplc="32F661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127CC"/>
    <w:multiLevelType w:val="hybridMultilevel"/>
    <w:tmpl w:val="6DFAAF6C"/>
    <w:lvl w:ilvl="0" w:tplc="32F661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262946"/>
    <w:multiLevelType w:val="hybridMultilevel"/>
    <w:tmpl w:val="6DFAAF6C"/>
    <w:lvl w:ilvl="0" w:tplc="32F661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75C76AD"/>
    <w:multiLevelType w:val="hybridMultilevel"/>
    <w:tmpl w:val="F6441D84"/>
    <w:lvl w:ilvl="0" w:tplc="04090015">
      <w:start w:val="1"/>
      <w:numFmt w:val="upperLetter"/>
      <w:lvlText w:val="%1."/>
      <w:lvlJc w:val="left"/>
      <w:pPr>
        <w:ind w:left="720" w:hanging="360"/>
      </w:pPr>
    </w:lvl>
    <w:lvl w:ilvl="1" w:tplc="32F661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294883"/>
    <w:multiLevelType w:val="hybridMultilevel"/>
    <w:tmpl w:val="F6441D84"/>
    <w:lvl w:ilvl="0" w:tplc="04090015">
      <w:start w:val="1"/>
      <w:numFmt w:val="upperLetter"/>
      <w:lvlText w:val="%1."/>
      <w:lvlJc w:val="left"/>
      <w:pPr>
        <w:ind w:left="720" w:hanging="360"/>
      </w:pPr>
    </w:lvl>
    <w:lvl w:ilvl="1" w:tplc="32F661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A431C"/>
    <w:multiLevelType w:val="hybridMultilevel"/>
    <w:tmpl w:val="F6441D84"/>
    <w:lvl w:ilvl="0" w:tplc="04090015">
      <w:start w:val="1"/>
      <w:numFmt w:val="upperLetter"/>
      <w:lvlText w:val="%1."/>
      <w:lvlJc w:val="left"/>
      <w:pPr>
        <w:ind w:left="720" w:hanging="360"/>
      </w:pPr>
    </w:lvl>
    <w:lvl w:ilvl="1" w:tplc="32F661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585A4A"/>
    <w:multiLevelType w:val="hybridMultilevel"/>
    <w:tmpl w:val="702CB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932D76"/>
    <w:multiLevelType w:val="hybridMultilevel"/>
    <w:tmpl w:val="702CB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17625B"/>
    <w:multiLevelType w:val="hybridMultilevel"/>
    <w:tmpl w:val="F6441D84"/>
    <w:lvl w:ilvl="0" w:tplc="04090015">
      <w:start w:val="1"/>
      <w:numFmt w:val="upperLetter"/>
      <w:lvlText w:val="%1."/>
      <w:lvlJc w:val="left"/>
      <w:pPr>
        <w:ind w:left="720" w:hanging="360"/>
      </w:pPr>
    </w:lvl>
    <w:lvl w:ilvl="1" w:tplc="32F661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F43AB9"/>
    <w:multiLevelType w:val="hybridMultilevel"/>
    <w:tmpl w:val="6DFAAF6C"/>
    <w:lvl w:ilvl="0" w:tplc="32F661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844439"/>
    <w:multiLevelType w:val="hybridMultilevel"/>
    <w:tmpl w:val="F6441D84"/>
    <w:lvl w:ilvl="0" w:tplc="04090015">
      <w:start w:val="1"/>
      <w:numFmt w:val="upperLetter"/>
      <w:lvlText w:val="%1."/>
      <w:lvlJc w:val="left"/>
      <w:pPr>
        <w:ind w:left="720" w:hanging="360"/>
      </w:pPr>
    </w:lvl>
    <w:lvl w:ilvl="1" w:tplc="32F661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011072"/>
    <w:multiLevelType w:val="multilevel"/>
    <w:tmpl w:val="47E821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9"/>
  </w:num>
  <w:num w:numId="3">
    <w:abstractNumId w:val="31"/>
  </w:num>
  <w:num w:numId="4">
    <w:abstractNumId w:val="46"/>
  </w:num>
  <w:num w:numId="5">
    <w:abstractNumId w:val="42"/>
  </w:num>
  <w:num w:numId="6">
    <w:abstractNumId w:val="43"/>
  </w:num>
  <w:num w:numId="7">
    <w:abstractNumId w:val="0"/>
  </w:num>
  <w:num w:numId="8">
    <w:abstractNumId w:val="20"/>
  </w:num>
  <w:num w:numId="9">
    <w:abstractNumId w:val="27"/>
  </w:num>
  <w:num w:numId="10">
    <w:abstractNumId w:val="18"/>
  </w:num>
  <w:num w:numId="11">
    <w:abstractNumId w:val="21"/>
  </w:num>
  <w:num w:numId="12">
    <w:abstractNumId w:val="24"/>
  </w:num>
  <w:num w:numId="13">
    <w:abstractNumId w:val="44"/>
  </w:num>
  <w:num w:numId="14">
    <w:abstractNumId w:val="2"/>
  </w:num>
  <w:num w:numId="15">
    <w:abstractNumId w:val="13"/>
  </w:num>
  <w:num w:numId="16">
    <w:abstractNumId w:val="36"/>
  </w:num>
  <w:num w:numId="17">
    <w:abstractNumId w:val="7"/>
  </w:num>
  <w:num w:numId="18">
    <w:abstractNumId w:val="3"/>
  </w:num>
  <w:num w:numId="19">
    <w:abstractNumId w:val="4"/>
  </w:num>
  <w:num w:numId="20">
    <w:abstractNumId w:val="34"/>
  </w:num>
  <w:num w:numId="21">
    <w:abstractNumId w:val="11"/>
  </w:num>
  <w:num w:numId="22">
    <w:abstractNumId w:val="25"/>
  </w:num>
  <w:num w:numId="23">
    <w:abstractNumId w:val="26"/>
  </w:num>
  <w:num w:numId="24">
    <w:abstractNumId w:val="16"/>
  </w:num>
  <w:num w:numId="25">
    <w:abstractNumId w:val="41"/>
  </w:num>
  <w:num w:numId="26">
    <w:abstractNumId w:val="28"/>
  </w:num>
  <w:num w:numId="27">
    <w:abstractNumId w:val="39"/>
  </w:num>
  <w:num w:numId="28">
    <w:abstractNumId w:val="23"/>
  </w:num>
  <w:num w:numId="29">
    <w:abstractNumId w:val="6"/>
  </w:num>
  <w:num w:numId="30">
    <w:abstractNumId w:val="45"/>
  </w:num>
  <w:num w:numId="31">
    <w:abstractNumId w:val="33"/>
  </w:num>
  <w:num w:numId="32">
    <w:abstractNumId w:val="8"/>
  </w:num>
  <w:num w:numId="33">
    <w:abstractNumId w:val="14"/>
  </w:num>
  <w:num w:numId="34">
    <w:abstractNumId w:val="19"/>
  </w:num>
  <w:num w:numId="35">
    <w:abstractNumId w:val="17"/>
  </w:num>
  <w:num w:numId="36">
    <w:abstractNumId w:val="38"/>
  </w:num>
  <w:num w:numId="37">
    <w:abstractNumId w:val="22"/>
  </w:num>
  <w:num w:numId="38">
    <w:abstractNumId w:val="35"/>
  </w:num>
  <w:num w:numId="39">
    <w:abstractNumId w:val="15"/>
  </w:num>
  <w:num w:numId="40">
    <w:abstractNumId w:val="40"/>
  </w:num>
  <w:num w:numId="41">
    <w:abstractNumId w:val="12"/>
  </w:num>
  <w:num w:numId="42">
    <w:abstractNumId w:val="10"/>
  </w:num>
  <w:num w:numId="43">
    <w:abstractNumId w:val="32"/>
  </w:num>
  <w:num w:numId="44">
    <w:abstractNumId w:val="30"/>
  </w:num>
  <w:num w:numId="45">
    <w:abstractNumId w:val="9"/>
  </w:num>
  <w:num w:numId="46">
    <w:abstractNumId w:val="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54"/>
    <w:rsid w:val="00007F89"/>
    <w:rsid w:val="000B7A8D"/>
    <w:rsid w:val="000E1421"/>
    <w:rsid w:val="00121AED"/>
    <w:rsid w:val="0021786C"/>
    <w:rsid w:val="002E2E56"/>
    <w:rsid w:val="00337635"/>
    <w:rsid w:val="0038087E"/>
    <w:rsid w:val="003A30DD"/>
    <w:rsid w:val="003E541A"/>
    <w:rsid w:val="003E6438"/>
    <w:rsid w:val="00410FF0"/>
    <w:rsid w:val="004B1358"/>
    <w:rsid w:val="00553E6B"/>
    <w:rsid w:val="00580A06"/>
    <w:rsid w:val="005A1D4F"/>
    <w:rsid w:val="005B6E68"/>
    <w:rsid w:val="00610C9E"/>
    <w:rsid w:val="00613563"/>
    <w:rsid w:val="00705387"/>
    <w:rsid w:val="007700A1"/>
    <w:rsid w:val="007D65C6"/>
    <w:rsid w:val="00825995"/>
    <w:rsid w:val="008744C7"/>
    <w:rsid w:val="00893968"/>
    <w:rsid w:val="0089459A"/>
    <w:rsid w:val="00961428"/>
    <w:rsid w:val="009C5126"/>
    <w:rsid w:val="00A9024D"/>
    <w:rsid w:val="00A94587"/>
    <w:rsid w:val="00A9541D"/>
    <w:rsid w:val="00AF6964"/>
    <w:rsid w:val="00BC5C43"/>
    <w:rsid w:val="00BD53FA"/>
    <w:rsid w:val="00BE1854"/>
    <w:rsid w:val="00C003F7"/>
    <w:rsid w:val="00D22487"/>
    <w:rsid w:val="00D60E43"/>
    <w:rsid w:val="00E56998"/>
    <w:rsid w:val="00E778DC"/>
    <w:rsid w:val="00EB319E"/>
    <w:rsid w:val="00EF090C"/>
    <w:rsid w:val="00F35814"/>
    <w:rsid w:val="00F3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63CC"/>
  <w15:chartTrackingRefBased/>
  <w15:docId w15:val="{D6085181-3D11-4890-875B-C8FB24A8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854"/>
  </w:style>
  <w:style w:type="paragraph" w:styleId="Footer">
    <w:name w:val="footer"/>
    <w:basedOn w:val="Normal"/>
    <w:link w:val="FooterChar"/>
    <w:uiPriority w:val="99"/>
    <w:unhideWhenUsed/>
    <w:rsid w:val="00BE1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854"/>
  </w:style>
  <w:style w:type="paragraph" w:customStyle="1" w:styleId="paragraph">
    <w:name w:val="paragraph"/>
    <w:basedOn w:val="Normal"/>
    <w:rsid w:val="00BE18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BE1854"/>
  </w:style>
  <w:style w:type="character" w:customStyle="1" w:styleId="eop">
    <w:name w:val="eop"/>
    <w:rsid w:val="00BE1854"/>
  </w:style>
  <w:style w:type="paragraph" w:styleId="ListParagraph">
    <w:name w:val="List Paragraph"/>
    <w:basedOn w:val="Normal"/>
    <w:uiPriority w:val="34"/>
    <w:qFormat/>
    <w:rsid w:val="00BE1854"/>
    <w:pPr>
      <w:ind w:left="720"/>
      <w:contextualSpacing/>
    </w:pPr>
  </w:style>
  <w:style w:type="character" w:customStyle="1" w:styleId="bcx0">
    <w:name w:val="bcx0"/>
    <w:rsid w:val="00F35814"/>
  </w:style>
  <w:style w:type="paragraph" w:styleId="BalloonText">
    <w:name w:val="Balloon Text"/>
    <w:basedOn w:val="Normal"/>
    <w:link w:val="BalloonTextChar"/>
    <w:uiPriority w:val="99"/>
    <w:semiHidden/>
    <w:unhideWhenUsed/>
    <w:rsid w:val="00217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6EBBD-4FBD-42AC-B4E2-A223BDC7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4937</Words>
  <Characters>28144</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Bevier</dc:creator>
  <cp:keywords/>
  <dc:description/>
  <cp:lastModifiedBy>Angela Jackson</cp:lastModifiedBy>
  <cp:revision>2</cp:revision>
  <cp:lastPrinted>2020-09-21T19:11:00Z</cp:lastPrinted>
  <dcterms:created xsi:type="dcterms:W3CDTF">2020-11-05T22:51:00Z</dcterms:created>
  <dcterms:modified xsi:type="dcterms:W3CDTF">2020-11-05T22:51:00Z</dcterms:modified>
</cp:coreProperties>
</file>